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66D7" w:rsidRPr="00464330" w:rsidRDefault="00F451BB">
      <w:pPr>
        <w:jc w:val="center"/>
        <w:rPr>
          <w:b/>
          <w:lang w:val="pl-PL"/>
        </w:rPr>
      </w:pPr>
      <w:r w:rsidRPr="00464330">
        <w:rPr>
          <w:b/>
          <w:lang w:val="pl-PL"/>
        </w:rPr>
        <w:t>Regulamin finansowania udziału polskich naukowców w międzynarodowych konferencjach, warsztatach, szkołach lub spotkaniach bilateralnych dotyczących badań z użyciem XFEL lub technologii XFEL w ramach projektu Ministerstwa Nauki i Szkolnictwa Wyższego p.t. „</w:t>
      </w:r>
      <w:r w:rsidRPr="00464330">
        <w:rPr>
          <w:b/>
          <w:i/>
          <w:lang w:val="pl-PL"/>
        </w:rPr>
        <w:t xml:space="preserve">Wsparcie polskich użytkowników </w:t>
      </w:r>
      <w:proofErr w:type="spellStart"/>
      <w:r w:rsidRPr="00464330">
        <w:rPr>
          <w:b/>
          <w:i/>
          <w:lang w:val="pl-PL"/>
        </w:rPr>
        <w:t>EuXFEL</w:t>
      </w:r>
      <w:proofErr w:type="spellEnd"/>
      <w:r w:rsidRPr="00464330">
        <w:rPr>
          <w:b/>
          <w:i/>
          <w:lang w:val="pl-PL"/>
        </w:rPr>
        <w:t xml:space="preserve"> – Nadzór II (2022-26)</w:t>
      </w:r>
      <w:r w:rsidRPr="00464330">
        <w:rPr>
          <w:b/>
          <w:lang w:val="pl-PL"/>
        </w:rPr>
        <w:t>” (dalej: „projekt”).</w:t>
      </w:r>
    </w:p>
    <w:p w14:paraId="00000002" w14:textId="77777777" w:rsidR="00CB66D7" w:rsidRPr="00464330" w:rsidRDefault="00CB66D7">
      <w:pPr>
        <w:jc w:val="center"/>
        <w:rPr>
          <w:b/>
          <w:lang w:val="pl-PL"/>
        </w:rPr>
      </w:pPr>
    </w:p>
    <w:p w14:paraId="00000003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bookmarkStart w:id="0" w:name="_heading=h.gjdgxs" w:colFirst="0" w:colLast="0"/>
      <w:bookmarkEnd w:id="0"/>
      <w:r w:rsidRPr="00464330">
        <w:rPr>
          <w:color w:val="000000"/>
          <w:lang w:val="pl-PL"/>
        </w:rPr>
        <w:t xml:space="preserve">Celem finansowania udziału polskich naukowców w międzynarodowych konferencjach, warsztatach, szkołach lub spotkaniach bilateralnych dotyczących badań z użyciem XFEL lub technologii XFEL jest upowszechnianie i wsparcie badań prowadzonych przez polskich naukowców z użyciem źródła </w:t>
      </w:r>
      <w:proofErr w:type="spellStart"/>
      <w:r w:rsidRPr="00464330">
        <w:rPr>
          <w:color w:val="000000"/>
          <w:lang w:val="pl-PL"/>
        </w:rPr>
        <w:t>EuXFEL</w:t>
      </w:r>
      <w:proofErr w:type="spellEnd"/>
      <w:r w:rsidRPr="00464330">
        <w:rPr>
          <w:color w:val="000000"/>
          <w:lang w:val="pl-PL"/>
        </w:rPr>
        <w:t>, nawiązywanie przez polskich badaczy kontaktów ze środowiskiem użytkowników XFEL oraz podnoszenie kompetencji naukowych związanych z wykorzystywaniem XFEL lub technologią XFEL.</w:t>
      </w:r>
    </w:p>
    <w:p w14:paraId="00000004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O dofinansowanie z projektu mogą ubiegać się:</w:t>
      </w:r>
    </w:p>
    <w:p w14:paraId="00000005" w14:textId="77777777" w:rsidR="00CB66D7" w:rsidRPr="00464330" w:rsidRDefault="00F451B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osoby zatrudnione w podmiotach wchodzących w skład systemu szkolnictwa wyższego </w:t>
      </w:r>
      <w:r w:rsidRPr="00464330">
        <w:rPr>
          <w:color w:val="000000"/>
          <w:lang w:val="pl-PL"/>
        </w:rPr>
        <w:br/>
        <w:t>i nauki, określonych w art. 7 ust. 1 ustawy z dnia z dnia 20 lipca 2018 r. Prawo o szkolnictwie wyższym I nauce (Dz.U. z 2023 r. poz. 742 ze zm.);</w:t>
      </w:r>
    </w:p>
    <w:p w14:paraId="00000006" w14:textId="77777777" w:rsidR="00CB66D7" w:rsidRPr="00464330" w:rsidRDefault="00F451B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uczestnicy szkół doktorskich działających w Polsce;</w:t>
      </w:r>
    </w:p>
    <w:p w14:paraId="00000007" w14:textId="77777777" w:rsidR="00CB66D7" w:rsidRDefault="00F451B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studenci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uczelni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Polsce</w:t>
      </w:r>
      <w:proofErr w:type="spellEnd"/>
    </w:p>
    <w:p w14:paraId="00000008" w14:textId="77777777" w:rsidR="00CB66D7" w:rsidRDefault="00F451BB">
      <w:pPr>
        <w:spacing w:after="0"/>
        <w:ind w:left="284"/>
      </w:pPr>
      <w:r>
        <w:t xml:space="preserve">- </w:t>
      </w:r>
      <w:proofErr w:type="spellStart"/>
      <w:r>
        <w:t>zwani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uprawnionymi</w:t>
      </w:r>
      <w:proofErr w:type="spellEnd"/>
      <w:r>
        <w:t>”.</w:t>
      </w:r>
    </w:p>
    <w:p w14:paraId="00000009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Warunkiem uzyskania dofinansowania jest podpisanie umowy ramowej, której wzór stanowi załącznik do niniejszego regulaminu, pomiędzy Instytutem Fizyki PAN (zwanym dalej „IF PAN”) a:</w:t>
      </w:r>
    </w:p>
    <w:p w14:paraId="0000000A" w14:textId="77777777" w:rsidR="00CB66D7" w:rsidRPr="00464330" w:rsidRDefault="00F4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podmiotem wchodzącym w skład systemu szkolnictwa wyższego i nauki, w którym uprawniony jest zatrudniony lub w którym prowadzi prace badawcze na innej podstawie prawnej niż umowa o pracę;</w:t>
      </w:r>
    </w:p>
    <w:p w14:paraId="0000000B" w14:textId="77777777" w:rsidR="00CB66D7" w:rsidRPr="00464330" w:rsidRDefault="00F4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podmiotem prowadzącym szkołę doktorską, w której uprawniony się kształci;</w:t>
      </w:r>
    </w:p>
    <w:p w14:paraId="0000000C" w14:textId="77777777" w:rsidR="00CB66D7" w:rsidRPr="00464330" w:rsidRDefault="00F45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uczelnią, której uprawniony jest studentem lub doktorantem</w:t>
      </w:r>
    </w:p>
    <w:p w14:paraId="0000000D" w14:textId="77777777" w:rsidR="00CB66D7" w:rsidRDefault="00F451BB">
      <w:pPr>
        <w:spacing w:after="0"/>
        <w:ind w:left="360"/>
        <w:jc w:val="both"/>
      </w:pPr>
      <w:r>
        <w:t xml:space="preserve">- </w:t>
      </w:r>
      <w:proofErr w:type="spellStart"/>
      <w:r>
        <w:t>zwanymi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podmiotami</w:t>
      </w:r>
      <w:proofErr w:type="spellEnd"/>
      <w:r>
        <w:t xml:space="preserve"> </w:t>
      </w:r>
      <w:proofErr w:type="spellStart"/>
      <w:r>
        <w:t>macierzystymi</w:t>
      </w:r>
      <w:proofErr w:type="spellEnd"/>
      <w:r>
        <w:t xml:space="preserve">”. </w:t>
      </w:r>
    </w:p>
    <w:p w14:paraId="0000000E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Dofinansowaniu mogą podlegać koszty udziału w następujących wydarzeniach, zwanych dalej „wydarzeniami”, dotyczących badań z użyciem XFEL lub technologii XFEL:</w:t>
      </w:r>
    </w:p>
    <w:p w14:paraId="0000000F" w14:textId="77777777" w:rsidR="00CB66D7" w:rsidRDefault="00F451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konferencjach</w:t>
      </w:r>
      <w:proofErr w:type="spellEnd"/>
      <w:r>
        <w:rPr>
          <w:color w:val="000000"/>
        </w:rPr>
        <w:t>;</w:t>
      </w:r>
    </w:p>
    <w:p w14:paraId="00000010" w14:textId="77777777" w:rsidR="00CB66D7" w:rsidRDefault="00F451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warsztatach</w:t>
      </w:r>
      <w:proofErr w:type="spellEnd"/>
      <w:r>
        <w:rPr>
          <w:color w:val="000000"/>
        </w:rPr>
        <w:t>;</w:t>
      </w:r>
    </w:p>
    <w:p w14:paraId="00000011" w14:textId="77777777" w:rsidR="00CB66D7" w:rsidRDefault="00F451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szkołach</w:t>
      </w:r>
      <w:proofErr w:type="spellEnd"/>
      <w:r>
        <w:rPr>
          <w:color w:val="000000"/>
        </w:rPr>
        <w:t>;</w:t>
      </w:r>
    </w:p>
    <w:p w14:paraId="00000012" w14:textId="77777777" w:rsidR="00CB66D7" w:rsidRDefault="00F451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spotkaniach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bilateralnych</w:t>
      </w:r>
      <w:proofErr w:type="spellEnd"/>
      <w:r>
        <w:rPr>
          <w:color w:val="000000"/>
        </w:rPr>
        <w:t>.</w:t>
      </w:r>
    </w:p>
    <w:p w14:paraId="00000013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Kwota dofinansowania udziału uprawnionego w pojedynczym wydarzeniu nie może przekroczyć 10 000 PLN brutto.</w:t>
      </w:r>
    </w:p>
    <w:p w14:paraId="00000014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 dofinansowania mogą zostać pokryte następujące koszty udziału w wydarzeniu:</w:t>
      </w:r>
    </w:p>
    <w:p w14:paraId="00000015" w14:textId="77777777" w:rsidR="00CB66D7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podróży</w:t>
      </w:r>
      <w:proofErr w:type="spellEnd"/>
      <w:r>
        <w:rPr>
          <w:color w:val="000000"/>
        </w:rPr>
        <w:t>;</w:t>
      </w:r>
    </w:p>
    <w:p w14:paraId="00000016" w14:textId="77777777" w:rsidR="00CB66D7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zakwaterowania</w:t>
      </w:r>
      <w:proofErr w:type="spellEnd"/>
      <w:r>
        <w:rPr>
          <w:color w:val="000000"/>
        </w:rPr>
        <w:t xml:space="preserve">; </w:t>
      </w:r>
    </w:p>
    <w:p w14:paraId="00000017" w14:textId="77777777" w:rsidR="00CB66D7" w:rsidRPr="00464330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diet i diety dojazdowej (jeżeli przysługują uprawnionemu);</w:t>
      </w:r>
    </w:p>
    <w:p w14:paraId="00000018" w14:textId="77777777" w:rsidR="00CB66D7" w:rsidRPr="00464330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opłaty za udział w wydarzeniu, w szczególności opłaty konferencyjne lub wpisowe (jeśli występują);</w:t>
      </w:r>
    </w:p>
    <w:p w14:paraId="00000019" w14:textId="77777777" w:rsidR="00CB66D7" w:rsidRPr="00464330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wizy do kraju, w którym wydarzenie jest organizowane (jeżeli dotyczy);</w:t>
      </w:r>
    </w:p>
    <w:p w14:paraId="0000001A" w14:textId="77777777" w:rsidR="00CB66D7" w:rsidRPr="00464330" w:rsidRDefault="00F45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inne koszty poniesione przez uczestnika wydarzenia, które są pokrywane przez jednostkę macierzystą, a nie zostały powyżej wymienione.</w:t>
      </w:r>
    </w:p>
    <w:p w14:paraId="0000001B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Jeżeli koszty związane z udziałem uprawnionego w pojedynczym wydarzeniu przekroczą kwotę określoną w pkt. 5 możliwe jest przyznanie częściowego finansowania udziału w wydarzeniu, maksymalnie do kwoty wymienionej w pkt. 5.</w:t>
      </w:r>
    </w:p>
    <w:p w14:paraId="0000001C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lastRenderedPageBreak/>
        <w:t xml:space="preserve">Maksymalna łączna kwota dofinansowania na udział uprawnionych w wydarzeniach w całym okresie realizacji projektu wynosi 285 000 PLN brutto. Dofinansowanie udziału uprawnionych </w:t>
      </w:r>
      <w:r w:rsidRPr="00464330">
        <w:rPr>
          <w:color w:val="000000"/>
          <w:lang w:val="pl-PL"/>
        </w:rPr>
        <w:br/>
        <w:t>w wydarzeniach następuje z tych środków finansowych.</w:t>
      </w:r>
    </w:p>
    <w:p w14:paraId="0000001D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W celu uzyskania dofinansowania z projektu należy złożyć wniosek do Rady Projektu na adres e-mail: cd-xfel@ifpan.edu.pl. </w:t>
      </w:r>
    </w:p>
    <w:p w14:paraId="0000001E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Wniosek o dofinansowanie z projektu powinien zawierać:</w:t>
      </w:r>
    </w:p>
    <w:p w14:paraId="0000001F" w14:textId="77777777" w:rsidR="00CB66D7" w:rsidRPr="00464330" w:rsidRDefault="00F45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informacje na temat uczestnika (imię i nazwisko, tytuł/stopień naukowy, podmiot macierzysty, dane kontaktowe, cv naukowe, numer ORCID lub analogiczny – jeśli jest przypisany);</w:t>
      </w:r>
    </w:p>
    <w:p w14:paraId="00000020" w14:textId="77777777" w:rsidR="00CB66D7" w:rsidRPr="00464330" w:rsidRDefault="00F45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zwięzłą (do 250 słów) informację o prowadzonej przez uprawnionego działalności naukowej, w szczególności jej związku z badaniami XFEL (może być częścią życiorysu naukowego);</w:t>
      </w:r>
    </w:p>
    <w:p w14:paraId="00000021" w14:textId="77777777" w:rsidR="00CB66D7" w:rsidRPr="00464330" w:rsidRDefault="00F45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informacje na temat wydarzenia: nazwa, termin, miejsce, organizator, link do strony internetowej wydarzenia, jeśli taka istnieje;</w:t>
      </w:r>
    </w:p>
    <w:p w14:paraId="00000022" w14:textId="77777777" w:rsidR="00CB66D7" w:rsidRPr="00464330" w:rsidRDefault="00F45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zwięzły (do 250 słów) opis związku wydarzenia z badaniami z użyciem XFEL lub technologii XFEL;</w:t>
      </w:r>
    </w:p>
    <w:p w14:paraId="00000023" w14:textId="77777777" w:rsidR="00CB66D7" w:rsidRPr="00464330" w:rsidRDefault="00F45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kosztorys wyjazdu obejmujący koszty określone w pkt. 6 oraz łączną kwotę brutto o jaką występuje uprawniony wyrażoną w PLN.</w:t>
      </w:r>
    </w:p>
    <w:p w14:paraId="00000024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Aplikacje są przyjmowane w trybie ciągłym. </w:t>
      </w:r>
    </w:p>
    <w:p w14:paraId="00000025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Minimalny czas pomiędzy złożeniem wniosku a terminem rozpoczęcia wydarzenia nie powinien być krótszy niż:</w:t>
      </w:r>
    </w:p>
    <w:p w14:paraId="00000026" w14:textId="77777777" w:rsidR="00CB66D7" w:rsidRPr="00464330" w:rsidRDefault="00F451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1 miesiąc, jeśli jest podpisana umowa ramowa opisana w pkt. 3; </w:t>
      </w:r>
    </w:p>
    <w:p w14:paraId="00000027" w14:textId="77777777" w:rsidR="00CB66D7" w:rsidRPr="00464330" w:rsidRDefault="00F451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2 miesiące, jeśli taka umowa nie jest podpisana.</w:t>
      </w:r>
    </w:p>
    <w:p w14:paraId="00000028" w14:textId="77777777" w:rsidR="00CB66D7" w:rsidRPr="00464330" w:rsidRDefault="00F451BB">
      <w:pPr>
        <w:spacing w:after="0"/>
        <w:ind w:left="360"/>
        <w:rPr>
          <w:lang w:val="pl-PL"/>
        </w:rPr>
      </w:pPr>
      <w:r w:rsidRPr="00464330">
        <w:rPr>
          <w:lang w:val="pl-PL"/>
        </w:rPr>
        <w:t xml:space="preserve">Czas ten w szczególnie uzasadnionych wypadkach, za zgodą Rady Projektu, może być krótszy.  </w:t>
      </w:r>
    </w:p>
    <w:p w14:paraId="00000029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Wniosek jest oceniany pod względem formalnym i merytorycznym przez członków Rady Projektu. </w:t>
      </w:r>
    </w:p>
    <w:p w14:paraId="0000002A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W ocenie merytorycznej wniosku brane są pod uwagę w szczególności następujące kryteria:</w:t>
      </w:r>
    </w:p>
    <w:p w14:paraId="0000002B" w14:textId="77777777" w:rsidR="00CB66D7" w:rsidRPr="00464330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związek wydarzenia z tematyką badań z użyciem XFEL;</w:t>
      </w:r>
    </w:p>
    <w:p w14:paraId="0000002C" w14:textId="77777777" w:rsidR="00CB66D7" w:rsidRPr="00464330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zasadność wydatków, całkowity koszt udziału w wydarzeniu oraz wysokość dotychczas otrzymanych przez uprawnionego środków finansowych z projektu; pierwszeństwo </w:t>
      </w:r>
      <w:r w:rsidRPr="00464330">
        <w:rPr>
          <w:color w:val="000000"/>
          <w:lang w:val="pl-PL"/>
        </w:rPr>
        <w:br/>
        <w:t xml:space="preserve">w uzyskaniu dofinansowania mają uprawnieni, którzy przedmiotowego dofinansowania </w:t>
      </w:r>
      <w:r w:rsidRPr="00464330">
        <w:rPr>
          <w:color w:val="000000"/>
          <w:lang w:val="pl-PL"/>
        </w:rPr>
        <w:br/>
        <w:t>z projektu wcześniej nie uzyskali;</w:t>
      </w:r>
    </w:p>
    <w:p w14:paraId="0000002D" w14:textId="77777777" w:rsidR="00CB66D7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potencjał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uprawnionego</w:t>
      </w:r>
      <w:proofErr w:type="spellEnd"/>
      <w:r>
        <w:rPr>
          <w:color w:val="000000"/>
        </w:rPr>
        <w:t>;</w:t>
      </w:r>
    </w:p>
    <w:p w14:paraId="0000002E" w14:textId="77777777" w:rsidR="00CB66D7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preferowani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młodzi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naukowcy</w:t>
      </w:r>
      <w:proofErr w:type="spellEnd"/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; </w:t>
      </w:r>
    </w:p>
    <w:p w14:paraId="0000002F" w14:textId="77777777" w:rsidR="00CB66D7" w:rsidRPr="00464330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preferowane będą wydarzenia, na których prezentowane zostaną wyniki własnych badań uprawnionych z użyciem XFEL i/lub w wyniku realizacji projektu; </w:t>
      </w:r>
    </w:p>
    <w:p w14:paraId="00000030" w14:textId="77777777" w:rsidR="00CB66D7" w:rsidRPr="00464330" w:rsidRDefault="00F451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ranga konferencji, oceniona na podstawie jej rozpoznawalności wydarzenia w środowisku naukowym, związanym z badaniami XFEL, liczbą uczestników, organizatorem itp., z uwzględnieniem punktacji wynikającej z bieżącego Wykazu czasopism naukowych i recenzowanych materiałów z konferencji międzynarodowych publikowanego przez Ministerstwo Nauki i Szkolnictwa Wyższego.</w:t>
      </w:r>
    </w:p>
    <w:p w14:paraId="00000031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Rada Projektu w terminie 2 tygodni wydaje pisemną decyzję o całkowitym lub częściowym przyznaniu finansowania bądź odmowie finansowania z projektu uczestnictwa uprawnionego </w:t>
      </w:r>
      <w:r w:rsidRPr="00464330">
        <w:rPr>
          <w:color w:val="000000"/>
          <w:lang w:val="pl-PL"/>
        </w:rPr>
        <w:br/>
        <w:t>w wydarzeniu; decyzja ta nie stanowi decyzji administracyjnej. Rada Projektu może także zwrócić wniosek uprawnionemu z prośbą o jego uzupełnienie.</w:t>
      </w:r>
    </w:p>
    <w:p w14:paraId="00000032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lastRenderedPageBreak/>
        <w:t>W przypadku uzyskania przez uprawnionego pozytywnej decyzji opisanej w pkt. 15, jeżeli nie nastąpiło to wcześniej, IF PAN podpisuje umowę ramową, o której mowa w pkt. 3, z podmiotem macierzystym uprawnionego.</w:t>
      </w:r>
    </w:p>
    <w:p w14:paraId="00000033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W przypadku przedstawiania przez uprawnionego w trakcie wydarzenia prezentacji ustnych lub plakatowych, uprawniony jest zobowiązany do zamieszczenia w abstrakcie (jeśli jest to możliwe) i na samej prezentacji podziękowań do grantu Ministerstwa Nauki i Szkolnictwa Wyższego (</w:t>
      </w:r>
      <w:proofErr w:type="spellStart"/>
      <w:r w:rsidRPr="00464330">
        <w:rPr>
          <w:color w:val="000000"/>
          <w:lang w:val="pl-PL"/>
        </w:rPr>
        <w:t>MNiSW</w:t>
      </w:r>
      <w:proofErr w:type="spellEnd"/>
      <w:r w:rsidRPr="00464330">
        <w:rPr>
          <w:color w:val="000000"/>
          <w:lang w:val="pl-PL"/>
        </w:rPr>
        <w:t>) nr 2022/WK/13 o następującej treści:</w:t>
      </w:r>
    </w:p>
    <w:p w14:paraId="00000034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bookmarkStart w:id="1" w:name="_heading=h.30j0zll" w:colFirst="0" w:colLast="0"/>
      <w:bookmarkEnd w:id="1"/>
      <w:r w:rsidRPr="00464330">
        <w:rPr>
          <w:color w:val="000000"/>
          <w:lang w:val="pl-PL"/>
        </w:rPr>
        <w:t>„</w:t>
      </w:r>
      <w:r w:rsidRPr="00464330">
        <w:rPr>
          <w:i/>
          <w:color w:val="000000"/>
          <w:lang w:val="pl-PL"/>
        </w:rPr>
        <w:t xml:space="preserve">Dofinansowano z programu </w:t>
      </w:r>
      <w:r w:rsidRPr="00464330">
        <w:rPr>
          <w:i/>
          <w:lang w:val="pl-PL"/>
        </w:rPr>
        <w:t>Ministra Nauki i Szkolnictwa Wyższego</w:t>
      </w:r>
      <w:r w:rsidRPr="00464330">
        <w:rPr>
          <w:i/>
          <w:color w:val="000000"/>
          <w:lang w:val="pl-PL"/>
        </w:rPr>
        <w:t xml:space="preserve"> „Wsparcie udziału polskich zespołów naukowych w międzynarodowych projektach infrastruktury badawczej”, na podstawie umowy nr 2022/WK/13</w:t>
      </w:r>
      <w:r w:rsidRPr="00464330">
        <w:rPr>
          <w:color w:val="000000"/>
          <w:lang w:val="pl-PL"/>
        </w:rPr>
        <w:t>” – lub jego odpowiednik w języku obcym. W przypadku braku zamieszczenia podziękowania, uprawniony jest zobowiązany do przekazania Radzie Projektu na adres email cd-xfel@ifpan.edu.pl wyjaśnienia powodów braku możliwości zamieszczenia podziękowania. Niezamieszczenie podziękowania lub niewyjaśnienie braku możliwości jego zamieszczenia będzie skutkować odmową wypłaty dofinansowania.</w:t>
      </w:r>
    </w:p>
    <w:p w14:paraId="00000035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Po zakończeniu wydarzenia, w okresie nie dłuższym niż 2 tygodnie, uprawniony jest zobowiązany do przedstawienia Radzie Projektu na adres email cd-xfel@ifpan.edu.pl raportu zawierającego:</w:t>
      </w:r>
    </w:p>
    <w:p w14:paraId="00000036" w14:textId="77777777" w:rsidR="00CB66D7" w:rsidRPr="00464330" w:rsidRDefault="00F451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>informacje nt. wydarzenia (miejsce, termin, nazwa);</w:t>
      </w:r>
    </w:p>
    <w:p w14:paraId="00000037" w14:textId="77777777" w:rsidR="00CB66D7" w:rsidRPr="00464330" w:rsidRDefault="00F451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opis sposobu udziału (słuchacz, prezentacja plakatowa, prezentacja ustna, spotkanie bilateralne, inne (wskazać jakie);</w:t>
      </w:r>
    </w:p>
    <w:p w14:paraId="00000038" w14:textId="77777777" w:rsidR="00CB66D7" w:rsidRPr="00464330" w:rsidRDefault="00F451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zwięzłe informacje o przebiegu wydarzenia w zakresie związanym z badaniami z użyciem XFEL (np. tematy własnych prezentacji, wysłuchane prezentacje obce, odbyte rozmowy, ich uczestnicy i tematyka).</w:t>
      </w:r>
    </w:p>
    <w:p w14:paraId="00000039" w14:textId="77777777" w:rsidR="00CB66D7" w:rsidRPr="00464330" w:rsidRDefault="00F451BB">
      <w:pPr>
        <w:ind w:left="360"/>
        <w:jc w:val="both"/>
        <w:rPr>
          <w:lang w:val="pl-PL"/>
        </w:rPr>
      </w:pPr>
      <w:r w:rsidRPr="00464330">
        <w:rPr>
          <w:lang w:val="pl-PL"/>
        </w:rPr>
        <w:t>Nieprzekazanie raportu w wyznaczonym terminie będzie skutkować odmową wypłaty dofinansowania.</w:t>
      </w:r>
    </w:p>
    <w:p w14:paraId="0000003A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Podmiot macierzysty, postępując według właściwych dla siebie procedur, realizuje płatności zgodnie z kosztorysem i po zakończeniu wydarzenia, na podstawie pozytywnej decyzji Rady Projektu o przyznaniu dofinansowania, wystawia notę obciążeniową na IF PAN.</w:t>
      </w:r>
    </w:p>
    <w:p w14:paraId="0000003B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Zwrot kosztów następuje po przedstawieniu przez podmiot macierzysty następujących dokumentów, potwierdzających odbycie podróży i udział uprawnionego w wydarzeniu:</w:t>
      </w:r>
    </w:p>
    <w:p w14:paraId="0000003C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kopii potwierdzonej „za zgodność z oryginałem” faktury za bilet lotniczy; </w:t>
      </w:r>
    </w:p>
    <w:p w14:paraId="0000003D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kopii potwierdzonej „za zgodność z oryginałem” biletu lotniczego, biletów kolejowych i/lub autobusowych; </w:t>
      </w:r>
    </w:p>
    <w:p w14:paraId="0000003E" w14:textId="19115858" w:rsidR="00CB66D7" w:rsidRDefault="0046433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464330">
        <w:rPr>
          <w:color w:val="000000"/>
        </w:rPr>
        <w:t>karty</w:t>
      </w:r>
      <w:proofErr w:type="spellEnd"/>
      <w:r w:rsidRPr="00464330">
        <w:rPr>
          <w:color w:val="000000"/>
        </w:rPr>
        <w:t xml:space="preserve"> </w:t>
      </w:r>
      <w:proofErr w:type="spellStart"/>
      <w:r w:rsidRPr="00464330">
        <w:rPr>
          <w:color w:val="000000"/>
        </w:rPr>
        <w:t>pokładowe</w:t>
      </w:r>
      <w:proofErr w:type="spellEnd"/>
      <w:r w:rsidRPr="00464330">
        <w:rPr>
          <w:color w:val="000000"/>
        </w:rPr>
        <w:t xml:space="preserve"> </w:t>
      </w:r>
      <w:proofErr w:type="spellStart"/>
      <w:r w:rsidRPr="00464330">
        <w:rPr>
          <w:color w:val="000000"/>
        </w:rPr>
        <w:t>albo</w:t>
      </w:r>
      <w:proofErr w:type="spellEnd"/>
      <w:r w:rsidRPr="00464330">
        <w:rPr>
          <w:color w:val="000000"/>
        </w:rPr>
        <w:t xml:space="preserve"> </w:t>
      </w:r>
      <w:proofErr w:type="spellStart"/>
      <w:r w:rsidRPr="00464330">
        <w:rPr>
          <w:color w:val="000000"/>
        </w:rPr>
        <w:t>oświadczenie</w:t>
      </w:r>
      <w:proofErr w:type="spellEnd"/>
      <w:r w:rsidRPr="00464330">
        <w:rPr>
          <w:color w:val="000000"/>
        </w:rPr>
        <w:t xml:space="preserve"> </w:t>
      </w:r>
      <w:proofErr w:type="spellStart"/>
      <w:r w:rsidRPr="00464330">
        <w:rPr>
          <w:color w:val="000000"/>
        </w:rPr>
        <w:t>naukowca</w:t>
      </w:r>
      <w:proofErr w:type="spellEnd"/>
      <w:r w:rsidRPr="00464330">
        <w:rPr>
          <w:color w:val="000000"/>
        </w:rPr>
        <w:t xml:space="preserve"> o </w:t>
      </w:r>
      <w:proofErr w:type="spellStart"/>
      <w:r w:rsidRPr="00464330">
        <w:rPr>
          <w:color w:val="000000"/>
        </w:rPr>
        <w:t>odbyciu</w:t>
      </w:r>
      <w:proofErr w:type="spellEnd"/>
      <w:r w:rsidRPr="00464330">
        <w:rPr>
          <w:color w:val="000000"/>
        </w:rPr>
        <w:t xml:space="preserve"> </w:t>
      </w:r>
      <w:proofErr w:type="spellStart"/>
      <w:r w:rsidRPr="00464330">
        <w:rPr>
          <w:color w:val="000000"/>
        </w:rPr>
        <w:t>podróży</w:t>
      </w:r>
      <w:proofErr w:type="spellEnd"/>
      <w:r w:rsidR="00F451BB">
        <w:rPr>
          <w:color w:val="000000"/>
        </w:rPr>
        <w:t xml:space="preserve">; </w:t>
      </w:r>
    </w:p>
    <w:p w14:paraId="0000003F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464330">
        <w:rPr>
          <w:color w:val="000000"/>
          <w:lang w:val="pl-PL"/>
        </w:rPr>
        <w:t xml:space="preserve">kopii potwierdzonej „za zgodność z oryginałem” faktury wystawionej na instytucję macierzystą za zakwaterowanie; </w:t>
      </w:r>
    </w:p>
    <w:p w14:paraId="00000040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kopii potwierdzonej „za zgodność z oryginałem” rozliczenia delegacji wewnątrz podmiotu macierzystego lub analogicznego dokumentu;</w:t>
      </w:r>
    </w:p>
    <w:p w14:paraId="00000041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kopii potwierdzonej „za zgodność z oryginałem” dokumentu opłaty za udział w wydarzeniu, w szczególności opłaty konferencyjnej lub wpisowego (jeśli występują);</w:t>
      </w:r>
    </w:p>
    <w:p w14:paraId="00000042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kopii potwierdzonej „za zgodność z oryginałem” wizy do kraju, w którym wydarzenie jest organizowane (jeżeli dotyczy);</w:t>
      </w:r>
    </w:p>
    <w:p w14:paraId="00000043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kopii potwierdzonej „za zgodność z oryginałem” dokumentów potwierdzających poniesienie innych kosztów przez uczestnika wydarzenia, które są pokrywane przez jednostkę macierzystą, a nie zostały powyżej wymienione;</w:t>
      </w:r>
    </w:p>
    <w:p w14:paraId="00000044" w14:textId="77777777" w:rsidR="00CB66D7" w:rsidRPr="00464330" w:rsidRDefault="00F451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potwierdzenia wypłaty diet lub zapłaty innych kosztów poniesionych przez jednostkę macierzystą w związku z udziałem uprawnionej osoby w wydarzeniu.</w:t>
      </w:r>
    </w:p>
    <w:p w14:paraId="00000045" w14:textId="77777777" w:rsidR="00CB66D7" w:rsidRPr="00464330" w:rsidRDefault="00CB66D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lang w:val="pl-PL"/>
        </w:rPr>
      </w:pPr>
    </w:p>
    <w:p w14:paraId="00000046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lastRenderedPageBreak/>
        <w:t>Przypadki, w których wyjazd nie odbył się z przyczyn niezależnych od uprawnionego lub jego podmiotu macierzystego, a koszty zostały poniesione przez podmiot macierzysty, będą przekazane do indywidualnego rozpatrzenia przez jednostkę finansującą projekt (</w:t>
      </w:r>
      <w:proofErr w:type="spellStart"/>
      <w:r w:rsidRPr="00464330">
        <w:rPr>
          <w:color w:val="000000"/>
          <w:lang w:val="pl-PL"/>
        </w:rPr>
        <w:t>MNiSW</w:t>
      </w:r>
      <w:proofErr w:type="spellEnd"/>
      <w:r w:rsidRPr="00464330">
        <w:rPr>
          <w:color w:val="000000"/>
          <w:lang w:val="pl-PL"/>
        </w:rPr>
        <w:t xml:space="preserve">). Po przedłożeniu pisma wyjaśniającego nieobecności na wydarzeniu uczestnika wraz z zestawieniem poniesionych kosztów przez jednostkę macierzystą (kserokopie dokumentów potwierdzonych za „zgodność z oryginałem”), IF PAN w imieniu podmiotu macierzystego wystąpi do </w:t>
      </w:r>
      <w:proofErr w:type="spellStart"/>
      <w:r w:rsidRPr="00464330">
        <w:rPr>
          <w:color w:val="000000"/>
          <w:lang w:val="pl-PL"/>
        </w:rPr>
        <w:t>MNiSW</w:t>
      </w:r>
      <w:proofErr w:type="spellEnd"/>
      <w:r w:rsidRPr="00464330">
        <w:rPr>
          <w:color w:val="000000"/>
          <w:lang w:val="pl-PL"/>
        </w:rPr>
        <w:t xml:space="preserve"> o uznanie kosztów za kwalifikowalne. Jeśli otrzymana zostanie z </w:t>
      </w:r>
      <w:proofErr w:type="spellStart"/>
      <w:r w:rsidRPr="00464330">
        <w:rPr>
          <w:color w:val="000000"/>
          <w:lang w:val="pl-PL"/>
        </w:rPr>
        <w:t>MNiSW</w:t>
      </w:r>
      <w:proofErr w:type="spellEnd"/>
      <w:r w:rsidRPr="00464330">
        <w:rPr>
          <w:color w:val="000000"/>
          <w:lang w:val="pl-PL"/>
        </w:rPr>
        <w:t xml:space="preserve"> zgoda na zwrot poniesionych kosztów, będą one zwracane na podstawie noty obciążeniowej wystawionej na IF PAN. W przypadku, gdy Ministerstwo nie wyrazi zgody na uznanie kosztów za kwalifikowane, IF PAN nie będzie mógł dokonać refundacji przedmiotowych wydatków.</w:t>
      </w:r>
    </w:p>
    <w:p w14:paraId="00000047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Zwrotowi podlegają koszty opisane w pkt. 6, także te poniesione przed złożeniem wniosku i/lub podpisaniem umowy ramowej, ale mające bezpośredni związek z wydarzeniem opisanym we wniosku (np. opłata konferencyjna).</w:t>
      </w:r>
    </w:p>
    <w:p w14:paraId="00000048" w14:textId="77777777" w:rsidR="00CB66D7" w:rsidRPr="00464330" w:rsidRDefault="00F45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Zgodnie z informacją nt. RODO dołączoną do wniosku, dane o uprawnionych laureatach, którzy uzyskali dofinansowanie z projektu, będą zamieszczane na stronie: https://www.ifpan.edu.pl/cd-xfel/. Informacje te będą zawierały imię i nazwisko uprawnionego, podmiot macierzysty oraz nazwę, miejsce i termin wydarzenia.</w:t>
      </w:r>
    </w:p>
    <w:p w14:paraId="00000049" w14:textId="77777777" w:rsidR="00CB66D7" w:rsidRPr="00464330" w:rsidRDefault="00CB66D7">
      <w:pPr>
        <w:rPr>
          <w:lang w:val="pl-PL"/>
        </w:rPr>
      </w:pPr>
    </w:p>
    <w:p w14:paraId="0000004A" w14:textId="77777777" w:rsidR="00CB66D7" w:rsidRPr="00464330" w:rsidRDefault="00F451BB">
      <w:pPr>
        <w:rPr>
          <w:lang w:val="pl-PL"/>
        </w:rPr>
      </w:pPr>
      <w:r w:rsidRPr="00464330">
        <w:rPr>
          <w:lang w:val="pl-PL"/>
        </w:rPr>
        <w:t>Załączniki:</w:t>
      </w:r>
    </w:p>
    <w:p w14:paraId="0000004B" w14:textId="77777777" w:rsidR="00CB66D7" w:rsidRPr="00464330" w:rsidRDefault="00F451BB">
      <w:pPr>
        <w:rPr>
          <w:lang w:val="pl-PL"/>
        </w:rPr>
      </w:pPr>
      <w:r w:rsidRPr="00464330">
        <w:rPr>
          <w:lang w:val="pl-PL"/>
        </w:rPr>
        <w:t>1) Wzór wniosku wraz z informacją nt. RODO</w:t>
      </w:r>
    </w:p>
    <w:p w14:paraId="0000004C" w14:textId="77777777" w:rsidR="00CB66D7" w:rsidRPr="00464330" w:rsidRDefault="00F451BB">
      <w:pPr>
        <w:rPr>
          <w:lang w:val="pl-PL"/>
        </w:rPr>
      </w:pPr>
      <w:r w:rsidRPr="00464330">
        <w:rPr>
          <w:lang w:val="pl-PL"/>
        </w:rPr>
        <w:t>2) Wzór umowy ramowej</w:t>
      </w:r>
    </w:p>
    <w:p w14:paraId="0000004D" w14:textId="77777777" w:rsidR="00CB66D7" w:rsidRPr="00464330" w:rsidRDefault="00CB66D7">
      <w:pPr>
        <w:jc w:val="both"/>
        <w:rPr>
          <w:lang w:val="pl-PL"/>
        </w:rPr>
      </w:pPr>
    </w:p>
    <w:p w14:paraId="0000004E" w14:textId="77777777" w:rsidR="00CB66D7" w:rsidRPr="00464330" w:rsidRDefault="00CB66D7">
      <w:pPr>
        <w:jc w:val="both"/>
        <w:rPr>
          <w:lang w:val="pl-PL"/>
        </w:rPr>
      </w:pPr>
    </w:p>
    <w:p w14:paraId="0000004F" w14:textId="77777777" w:rsidR="00CB66D7" w:rsidRPr="00464330" w:rsidRDefault="00CB66D7">
      <w:pPr>
        <w:jc w:val="both"/>
        <w:rPr>
          <w:lang w:val="pl-PL"/>
        </w:rPr>
      </w:pPr>
    </w:p>
    <w:p w14:paraId="00000050" w14:textId="77777777" w:rsidR="00CB66D7" w:rsidRPr="00464330" w:rsidRDefault="00CB66D7">
      <w:pPr>
        <w:jc w:val="both"/>
        <w:rPr>
          <w:lang w:val="pl-PL"/>
        </w:rPr>
      </w:pPr>
    </w:p>
    <w:p w14:paraId="00000051" w14:textId="77777777" w:rsidR="00CB66D7" w:rsidRPr="00464330" w:rsidRDefault="00CB66D7">
      <w:pPr>
        <w:jc w:val="both"/>
        <w:rPr>
          <w:lang w:val="pl-PL"/>
        </w:rPr>
      </w:pPr>
    </w:p>
    <w:p w14:paraId="00000052" w14:textId="77777777" w:rsidR="00CB66D7" w:rsidRPr="00464330" w:rsidRDefault="00CB66D7">
      <w:pPr>
        <w:jc w:val="both"/>
        <w:rPr>
          <w:lang w:val="pl-PL"/>
        </w:rPr>
      </w:pPr>
    </w:p>
    <w:p w14:paraId="00000053" w14:textId="77777777" w:rsidR="00CB66D7" w:rsidRPr="00464330" w:rsidRDefault="00CB66D7">
      <w:pPr>
        <w:jc w:val="both"/>
        <w:rPr>
          <w:lang w:val="pl-PL"/>
        </w:rPr>
      </w:pPr>
    </w:p>
    <w:p w14:paraId="00000054" w14:textId="77777777" w:rsidR="00CB66D7" w:rsidRPr="00464330" w:rsidRDefault="00CB66D7">
      <w:pPr>
        <w:jc w:val="both"/>
        <w:rPr>
          <w:lang w:val="pl-PL"/>
        </w:rPr>
      </w:pPr>
    </w:p>
    <w:p w14:paraId="00000055" w14:textId="77777777" w:rsidR="00CB66D7" w:rsidRPr="00464330" w:rsidRDefault="00CB66D7">
      <w:pPr>
        <w:jc w:val="both"/>
        <w:rPr>
          <w:lang w:val="pl-PL"/>
        </w:rPr>
      </w:pPr>
    </w:p>
    <w:p w14:paraId="00000056" w14:textId="77777777" w:rsidR="00CB66D7" w:rsidRPr="00464330" w:rsidRDefault="00CB66D7">
      <w:pPr>
        <w:jc w:val="both"/>
        <w:rPr>
          <w:lang w:val="pl-PL"/>
        </w:rPr>
      </w:pPr>
    </w:p>
    <w:p w14:paraId="00000057" w14:textId="77777777" w:rsidR="00CB66D7" w:rsidRPr="00464330" w:rsidRDefault="00CB66D7">
      <w:pPr>
        <w:jc w:val="both"/>
        <w:rPr>
          <w:lang w:val="pl-PL"/>
        </w:rPr>
      </w:pPr>
    </w:p>
    <w:p w14:paraId="00000058" w14:textId="77777777" w:rsidR="00CB66D7" w:rsidRPr="00464330" w:rsidRDefault="00CB66D7">
      <w:pPr>
        <w:jc w:val="both"/>
        <w:rPr>
          <w:lang w:val="pl-PL"/>
        </w:rPr>
      </w:pPr>
    </w:p>
    <w:p w14:paraId="00000059" w14:textId="77777777" w:rsidR="00CB66D7" w:rsidRPr="00464330" w:rsidRDefault="00CB66D7">
      <w:pPr>
        <w:jc w:val="both"/>
        <w:rPr>
          <w:lang w:val="pl-PL"/>
        </w:rPr>
      </w:pPr>
    </w:p>
    <w:p w14:paraId="0000005A" w14:textId="77777777" w:rsidR="00CB66D7" w:rsidRPr="00464330" w:rsidRDefault="00CB66D7">
      <w:pPr>
        <w:jc w:val="both"/>
        <w:rPr>
          <w:lang w:val="pl-PL"/>
        </w:rPr>
      </w:pPr>
    </w:p>
    <w:p w14:paraId="0000005B" w14:textId="77777777" w:rsidR="00CB66D7" w:rsidRPr="00464330" w:rsidRDefault="00CB66D7">
      <w:pPr>
        <w:jc w:val="both"/>
        <w:rPr>
          <w:lang w:val="pl-PL"/>
        </w:rPr>
      </w:pPr>
    </w:p>
    <w:p w14:paraId="0000005C" w14:textId="77777777" w:rsidR="00CB66D7" w:rsidRPr="00464330" w:rsidRDefault="00CB66D7">
      <w:pPr>
        <w:jc w:val="both"/>
        <w:rPr>
          <w:lang w:val="pl-PL"/>
        </w:rPr>
      </w:pPr>
    </w:p>
    <w:p w14:paraId="0000005D" w14:textId="77777777" w:rsidR="00CB66D7" w:rsidRPr="00464330" w:rsidRDefault="00CB66D7">
      <w:pPr>
        <w:jc w:val="both"/>
        <w:rPr>
          <w:lang w:val="pl-PL"/>
        </w:rPr>
      </w:pPr>
    </w:p>
    <w:p w14:paraId="0000005E" w14:textId="77777777" w:rsidR="00CB66D7" w:rsidRPr="00464330" w:rsidRDefault="00CB66D7">
      <w:pPr>
        <w:jc w:val="both"/>
        <w:rPr>
          <w:lang w:val="pl-PL"/>
        </w:rPr>
      </w:pPr>
    </w:p>
    <w:p w14:paraId="0000005F" w14:textId="77777777" w:rsidR="00CB66D7" w:rsidRPr="00464330" w:rsidRDefault="00F451BB">
      <w:pPr>
        <w:jc w:val="both"/>
        <w:rPr>
          <w:lang w:val="pl-PL"/>
        </w:rPr>
      </w:pPr>
      <w:r w:rsidRPr="00464330">
        <w:rPr>
          <w:lang w:val="pl-PL"/>
        </w:rPr>
        <w:t xml:space="preserve">Wzór wniosku wraz z informacją nt. RODO </w:t>
      </w:r>
      <w:r w:rsidRPr="00464330">
        <w:rPr>
          <w:lang w:val="pl-PL"/>
        </w:rPr>
        <w:tab/>
      </w:r>
      <w:r w:rsidRPr="00464330">
        <w:rPr>
          <w:lang w:val="pl-PL"/>
        </w:rPr>
        <w:tab/>
      </w:r>
      <w:r w:rsidRPr="00464330">
        <w:rPr>
          <w:lang w:val="pl-PL"/>
        </w:rPr>
        <w:tab/>
      </w:r>
      <w:r w:rsidRPr="00464330">
        <w:rPr>
          <w:lang w:val="pl-PL"/>
        </w:rPr>
        <w:tab/>
      </w:r>
      <w:r w:rsidRPr="00464330">
        <w:rPr>
          <w:lang w:val="pl-PL"/>
        </w:rPr>
        <w:tab/>
        <w:t>Załącznik nr 1</w:t>
      </w:r>
    </w:p>
    <w:p w14:paraId="00000060" w14:textId="77777777" w:rsidR="00CB66D7" w:rsidRPr="00464330" w:rsidRDefault="00CB66D7">
      <w:pPr>
        <w:rPr>
          <w:lang w:val="pl-PL"/>
        </w:rPr>
      </w:pPr>
    </w:p>
    <w:p w14:paraId="00000061" w14:textId="77777777" w:rsidR="00CB66D7" w:rsidRPr="00464330" w:rsidRDefault="00F451BB">
      <w:pPr>
        <w:jc w:val="center"/>
        <w:rPr>
          <w:b/>
          <w:lang w:val="pl-PL"/>
        </w:rPr>
      </w:pPr>
      <w:r w:rsidRPr="00464330">
        <w:rPr>
          <w:b/>
          <w:lang w:val="pl-PL"/>
        </w:rPr>
        <w:t>Wniosek o sfinansowanie udziału w międzynarodowych konferencjach, warsztatach, szkołach lub spotkaniach bilateralnych dotyczących badań z użyciem XFEL lub technologii XFEL w ramach projektu Ministerstwa Nauki i Szkolnictwa Wyższego p.t. „</w:t>
      </w:r>
      <w:r w:rsidRPr="00464330">
        <w:rPr>
          <w:b/>
          <w:i/>
          <w:lang w:val="pl-PL"/>
        </w:rPr>
        <w:t xml:space="preserve">Wsparcie polskich użytkowników </w:t>
      </w:r>
      <w:proofErr w:type="spellStart"/>
      <w:r w:rsidRPr="00464330">
        <w:rPr>
          <w:b/>
          <w:i/>
          <w:lang w:val="pl-PL"/>
        </w:rPr>
        <w:t>EuXFEL</w:t>
      </w:r>
      <w:proofErr w:type="spellEnd"/>
      <w:r w:rsidRPr="00464330">
        <w:rPr>
          <w:b/>
          <w:i/>
          <w:lang w:val="pl-PL"/>
        </w:rPr>
        <w:t xml:space="preserve"> – Nadzór II (2022-26)</w:t>
      </w:r>
      <w:r w:rsidRPr="00464330">
        <w:rPr>
          <w:b/>
          <w:lang w:val="pl-PL"/>
        </w:rPr>
        <w:t>”</w:t>
      </w:r>
    </w:p>
    <w:p w14:paraId="00000062" w14:textId="77777777" w:rsidR="00CB66D7" w:rsidRPr="00464330" w:rsidRDefault="00F451BB">
      <w:pPr>
        <w:spacing w:after="0"/>
        <w:jc w:val="both"/>
        <w:rPr>
          <w:lang w:val="pl-PL"/>
        </w:rPr>
      </w:pPr>
      <w:r w:rsidRPr="00464330">
        <w:rPr>
          <w:lang w:val="pl-PL"/>
        </w:rPr>
        <w:t>1. Informacje na temat prelegenta:</w:t>
      </w:r>
    </w:p>
    <w:p w14:paraId="00000063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>- imię i nazwisko: …………………………………………………………………………………………………………………………..</w:t>
      </w:r>
    </w:p>
    <w:p w14:paraId="00000064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>- stopień/tytuł naukowy: ……………………………………………………………………………………………………………….</w:t>
      </w:r>
    </w:p>
    <w:p w14:paraId="00000065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>- podmiot macierzysty: ……………………………………………………………………</w:t>
      </w:r>
    </w:p>
    <w:p w14:paraId="00000066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 xml:space="preserve">- dane kontaktowe uprawnionego/uczestnika: …………………………………………………………………………… </w:t>
      </w:r>
    </w:p>
    <w:p w14:paraId="00000067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>- numer ORCID lub analogiczny – jeśli jest przypisany: …………………………………………………………………</w:t>
      </w:r>
    </w:p>
    <w:p w14:paraId="00000068" w14:textId="77777777" w:rsidR="00CB66D7" w:rsidRPr="00464330" w:rsidRDefault="00F451BB">
      <w:pPr>
        <w:spacing w:after="0"/>
        <w:ind w:firstLine="360"/>
        <w:jc w:val="both"/>
        <w:rPr>
          <w:lang w:val="pl-PL"/>
        </w:rPr>
      </w:pPr>
      <w:r w:rsidRPr="00464330">
        <w:rPr>
          <w:lang w:val="pl-PL"/>
        </w:rPr>
        <w:t>- CV naukowe (może być dołączone jako osobny załącznik)</w:t>
      </w:r>
    </w:p>
    <w:p w14:paraId="00000069" w14:textId="77777777" w:rsidR="00CB66D7" w:rsidRPr="00464330" w:rsidRDefault="00F451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Zwięzła (do 250 słów) informacja o prowadzonej przez uprawnionego działalności naukowej, w szczególności jej związku z badaniami XFEL lub technologii XFEL:</w:t>
      </w:r>
    </w:p>
    <w:p w14:paraId="0000006A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6B" w14:textId="77777777" w:rsidR="00CB66D7" w:rsidRDefault="00CB66D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0000006C" w14:textId="77777777" w:rsidR="00CB66D7" w:rsidRDefault="00F451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Informacja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wydarzenia</w:t>
      </w:r>
      <w:proofErr w:type="spellEnd"/>
      <w:r>
        <w:rPr>
          <w:color w:val="000000"/>
        </w:rPr>
        <w:t>:</w:t>
      </w:r>
    </w:p>
    <w:p w14:paraId="0000006D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nazwa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………………………………………………………………………………………………………………………………………..</w:t>
      </w:r>
    </w:p>
    <w:p w14:paraId="0000006E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termin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………………………………………………………………………………………………………………………………………..</w:t>
      </w:r>
    </w:p>
    <w:p w14:paraId="0000006F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miejsce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</w:t>
      </w:r>
    </w:p>
    <w:p w14:paraId="00000070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organizator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</w:t>
      </w:r>
    </w:p>
    <w:p w14:paraId="00000071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- link do strony internetowej wydarzenia, jeśli taka istnieje: …………………………………………………………</w:t>
      </w:r>
    </w:p>
    <w:p w14:paraId="00000072" w14:textId="77777777" w:rsidR="00CB66D7" w:rsidRPr="00464330" w:rsidRDefault="00CB66D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lang w:val="pl-PL"/>
        </w:rPr>
      </w:pPr>
    </w:p>
    <w:p w14:paraId="00000073" w14:textId="77777777" w:rsidR="00CB66D7" w:rsidRPr="00464330" w:rsidRDefault="00F451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lastRenderedPageBreak/>
        <w:t>Zwięzły (do 250 słów) opis związku wydarzenia z badaniami z użyciem XFEL lub technologii XFEL:</w:t>
      </w:r>
    </w:p>
    <w:p w14:paraId="00000074" w14:textId="77777777" w:rsidR="00CB66D7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75" w14:textId="77777777" w:rsidR="00CB66D7" w:rsidRPr="00464330" w:rsidRDefault="00F451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Kosztorys wyjazdu obejmujący koszty określone w pkt. 6 Regulaminu oraz łączną kwotę brutto o jaką występuje uprawniony wyrażoną w PLN:</w:t>
      </w:r>
    </w:p>
    <w:p w14:paraId="00000076" w14:textId="77777777" w:rsidR="00CB66D7" w:rsidRPr="00464330" w:rsidRDefault="00CB66D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77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Koszt podróży ……………………….. PLN na trasie z ……………….. do …………………, środek transportu: …………………..</w:t>
      </w:r>
    </w:p>
    <w:p w14:paraId="00000078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Koszt zakwaterowania: …………….. PLN w okresie od ……………. do ……….……</w:t>
      </w:r>
    </w:p>
    <w:p w14:paraId="00000079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464330">
        <w:rPr>
          <w:color w:val="000000"/>
          <w:lang w:val="pl-PL"/>
        </w:rPr>
        <w:t>Koszt diet (jeżeli przysługują uprawnionemu): …………………PLN w okresie od ……………. do ……….……</w:t>
      </w:r>
    </w:p>
    <w:p w14:paraId="0000007A" w14:textId="77777777" w:rsidR="00CB66D7" w:rsidRPr="00464330" w:rsidRDefault="00F451BB">
      <w:pPr>
        <w:spacing w:after="0" w:line="240" w:lineRule="auto"/>
        <w:ind w:firstLine="360"/>
        <w:jc w:val="both"/>
        <w:rPr>
          <w:lang w:val="pl-PL"/>
        </w:rPr>
      </w:pPr>
      <w:r w:rsidRPr="00464330">
        <w:rPr>
          <w:lang w:val="pl-PL"/>
        </w:rPr>
        <w:t>Koszt diety dojazdowej (jeżeli przysługuje uprawnionemu): ………………. PLN</w:t>
      </w:r>
    </w:p>
    <w:p w14:paraId="0000007B" w14:textId="77777777" w:rsidR="00CB66D7" w:rsidRPr="00464330" w:rsidRDefault="00F451BB">
      <w:pPr>
        <w:spacing w:after="0" w:line="240" w:lineRule="auto"/>
        <w:ind w:left="360"/>
        <w:jc w:val="both"/>
        <w:rPr>
          <w:lang w:val="pl-PL"/>
        </w:rPr>
      </w:pPr>
      <w:r w:rsidRPr="00464330">
        <w:rPr>
          <w:lang w:val="pl-PL"/>
        </w:rPr>
        <w:t xml:space="preserve">Koszt opłaty za udział w wydarzeniu (np. opłaty konferencyjnej lub wpisowe), jeśli występują ……………PLN </w:t>
      </w:r>
    </w:p>
    <w:p w14:paraId="0000007C" w14:textId="77777777" w:rsidR="00CB66D7" w:rsidRPr="00464330" w:rsidRDefault="00F451BB">
      <w:pPr>
        <w:spacing w:after="0" w:line="240" w:lineRule="auto"/>
        <w:ind w:left="360"/>
        <w:jc w:val="both"/>
        <w:rPr>
          <w:lang w:val="pl-PL"/>
        </w:rPr>
      </w:pPr>
      <w:r w:rsidRPr="00464330">
        <w:rPr>
          <w:lang w:val="pl-PL"/>
        </w:rPr>
        <w:t>Koszt wizy do kraju, w którym wydarzenie jest organizowane (jeżeli dotyczy)………………PLN</w:t>
      </w:r>
      <w:r w:rsidRPr="00464330">
        <w:rPr>
          <w:lang w:val="pl-PL"/>
        </w:rPr>
        <w:br/>
        <w:t>Inne koszty poniesione przez uczestnika wydarzenia, które są pokrywane przez jednostkę macierzystą, a nie zostały powyżej wymienione: …………. PLN</w:t>
      </w:r>
    </w:p>
    <w:p w14:paraId="0000007D" w14:textId="77777777" w:rsidR="00CB66D7" w:rsidRPr="00464330" w:rsidRDefault="00F451BB">
      <w:pPr>
        <w:spacing w:after="0" w:line="240" w:lineRule="auto"/>
        <w:ind w:left="360"/>
        <w:jc w:val="both"/>
        <w:rPr>
          <w:lang w:val="pl-PL"/>
        </w:rPr>
      </w:pPr>
      <w:bookmarkStart w:id="2" w:name="_heading=h.1fob9te" w:colFirst="0" w:colLast="0"/>
      <w:bookmarkEnd w:id="2"/>
      <w:r w:rsidRPr="00464330">
        <w:rPr>
          <w:lang w:val="pl-PL"/>
        </w:rPr>
        <w:t>Szacowany łączny koszt udziału w wydarzeniu:………………………….. PLN</w:t>
      </w:r>
    </w:p>
    <w:p w14:paraId="0000007E" w14:textId="77777777" w:rsidR="00CB66D7" w:rsidRPr="00464330" w:rsidRDefault="00CB66D7">
      <w:pPr>
        <w:spacing w:after="0" w:line="240" w:lineRule="auto"/>
        <w:ind w:left="360"/>
        <w:jc w:val="both"/>
        <w:rPr>
          <w:lang w:val="pl-PL"/>
        </w:rPr>
      </w:pPr>
    </w:p>
    <w:p w14:paraId="0000007F" w14:textId="77777777" w:rsidR="00CB66D7" w:rsidRPr="00464330" w:rsidRDefault="00CB66D7">
      <w:pPr>
        <w:spacing w:after="0" w:line="240" w:lineRule="auto"/>
        <w:ind w:left="360"/>
        <w:jc w:val="both"/>
        <w:rPr>
          <w:lang w:val="pl-PL"/>
        </w:rPr>
      </w:pPr>
    </w:p>
    <w:p w14:paraId="00000080" w14:textId="77777777" w:rsidR="00CB66D7" w:rsidRPr="00464330" w:rsidRDefault="00F451BB">
      <w:pPr>
        <w:rPr>
          <w:lang w:val="pl-PL"/>
        </w:rPr>
      </w:pPr>
      <w:r w:rsidRPr="00464330">
        <w:rPr>
          <w:lang w:val="pl-PL"/>
        </w:rPr>
        <w:br w:type="page"/>
      </w:r>
    </w:p>
    <w:p w14:paraId="00000081" w14:textId="77777777" w:rsidR="00CB66D7" w:rsidRPr="00464330" w:rsidRDefault="00F451BB">
      <w:pPr>
        <w:spacing w:after="60"/>
        <w:jc w:val="center"/>
        <w:rPr>
          <w:b/>
          <w:lang w:val="pl-PL"/>
        </w:rPr>
      </w:pPr>
      <w:r w:rsidRPr="00464330">
        <w:rPr>
          <w:b/>
          <w:lang w:val="pl-PL"/>
        </w:rPr>
        <w:lastRenderedPageBreak/>
        <w:t>Klauzula informacyjna – przetwarzanie danych w ramach Konsorcjum</w:t>
      </w:r>
      <w:r w:rsidRPr="00464330">
        <w:rPr>
          <w:b/>
          <w:lang w:val="pl-PL"/>
        </w:rPr>
        <w:br/>
        <w:t xml:space="preserve"> „XFEL – NADZÓR”</w:t>
      </w:r>
    </w:p>
    <w:p w14:paraId="00000082" w14:textId="77777777" w:rsidR="00CB66D7" w:rsidRPr="00464330" w:rsidRDefault="00CB66D7">
      <w:pPr>
        <w:spacing w:after="60"/>
        <w:jc w:val="both"/>
        <w:rPr>
          <w:lang w:val="pl-PL"/>
        </w:rPr>
      </w:pPr>
    </w:p>
    <w:p w14:paraId="00000083" w14:textId="77777777" w:rsidR="00CB66D7" w:rsidRPr="00464330" w:rsidRDefault="00F451BB">
      <w:pPr>
        <w:spacing w:after="60"/>
        <w:jc w:val="both"/>
        <w:rPr>
          <w:lang w:val="pl-PL"/>
        </w:rPr>
      </w:pPr>
      <w:r w:rsidRPr="00464330">
        <w:rPr>
          <w:lang w:val="pl-PL"/>
        </w:rP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 </w:t>
      </w:r>
    </w:p>
    <w:p w14:paraId="00000084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>Administratorami Pani/Pana danych osobowych są niżej wymienieni członkowie konsorcjum:</w:t>
      </w:r>
    </w:p>
    <w:p w14:paraId="00000085" w14:textId="77777777" w:rsidR="00CB66D7" w:rsidRPr="00464330" w:rsidRDefault="00F451BB">
      <w:pPr>
        <w:numPr>
          <w:ilvl w:val="1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b/>
          <w:lang w:val="pl-PL"/>
        </w:rPr>
        <w:t xml:space="preserve">Narodowe Centrum Badań Jądrowych (NCBJ) </w:t>
      </w:r>
      <w:r w:rsidRPr="00464330">
        <w:rPr>
          <w:lang w:val="pl-PL"/>
        </w:rPr>
        <w:t xml:space="preserve">z siedzibą w Otwocku (05-400), przy ul. Andrzeja </w:t>
      </w:r>
      <w:proofErr w:type="spellStart"/>
      <w:r w:rsidRPr="00464330">
        <w:rPr>
          <w:lang w:val="pl-PL"/>
        </w:rPr>
        <w:t>Sołtana</w:t>
      </w:r>
      <w:proofErr w:type="spellEnd"/>
      <w:r w:rsidRPr="00464330">
        <w:rPr>
          <w:lang w:val="pl-PL"/>
        </w:rPr>
        <w:t xml:space="preserve">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</w:t>
      </w:r>
    </w:p>
    <w:p w14:paraId="00000086" w14:textId="77777777" w:rsidR="00CB66D7" w:rsidRDefault="00F451BB">
      <w:pPr>
        <w:numPr>
          <w:ilvl w:val="0"/>
          <w:numId w:val="10"/>
        </w:numPr>
        <w:spacing w:after="60" w:line="276" w:lineRule="auto"/>
        <w:jc w:val="both"/>
      </w:pPr>
      <w:proofErr w:type="spellStart"/>
      <w:r>
        <w:t>sprawowania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0000087" w14:textId="77777777" w:rsidR="00CB66D7" w:rsidRPr="00464330" w:rsidRDefault="00F451BB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rozpatrywania i rozliczania wniosków o finansowanie ze środków projektu </w:t>
      </w:r>
    </w:p>
    <w:p w14:paraId="00000088" w14:textId="77777777" w:rsidR="00CB66D7" w:rsidRPr="00464330" w:rsidRDefault="00F451BB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składania do </w:t>
      </w:r>
      <w:proofErr w:type="spellStart"/>
      <w:r w:rsidRPr="00464330">
        <w:rPr>
          <w:lang w:val="pl-PL"/>
        </w:rPr>
        <w:t>MNiSW</w:t>
      </w:r>
      <w:proofErr w:type="spellEnd"/>
      <w:r w:rsidRPr="00464330">
        <w:rPr>
          <w:lang w:val="pl-PL"/>
        </w:rPr>
        <w:t xml:space="preserve"> raportów z realizacji projektu</w:t>
      </w:r>
    </w:p>
    <w:p w14:paraId="00000089" w14:textId="77777777" w:rsidR="00CB66D7" w:rsidRPr="00464330" w:rsidRDefault="00F451BB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464330">
        <w:rPr>
          <w:lang w:val="pl-PL"/>
        </w:rPr>
        <w:t>MNiSW</w:t>
      </w:r>
      <w:proofErr w:type="spellEnd"/>
      <w:r w:rsidRPr="00464330">
        <w:rPr>
          <w:lang w:val="pl-PL"/>
        </w:rPr>
        <w:t xml:space="preserve"> p.t. „Wsparcie polskich użytkowników </w:t>
      </w:r>
      <w:proofErr w:type="spellStart"/>
      <w:r w:rsidRPr="00464330">
        <w:rPr>
          <w:lang w:val="pl-PL"/>
        </w:rPr>
        <w:t>EuXFEL</w:t>
      </w:r>
      <w:proofErr w:type="spellEnd"/>
      <w:r w:rsidRPr="00464330">
        <w:rPr>
          <w:lang w:val="pl-PL"/>
        </w:rPr>
        <w:t xml:space="preserve"> – Nadzór II (2022-26)”</w:t>
      </w:r>
    </w:p>
    <w:p w14:paraId="0000008A" w14:textId="77777777" w:rsidR="00CB66D7" w:rsidRPr="00464330" w:rsidRDefault="00F451BB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sprawowania funkcji nadzorczych w organach XFEL, takich jak: XFEL </w:t>
      </w:r>
      <w:proofErr w:type="spellStart"/>
      <w:r w:rsidRPr="00464330">
        <w:rPr>
          <w:lang w:val="pl-PL"/>
        </w:rPr>
        <w:t>Council</w:t>
      </w:r>
      <w:proofErr w:type="spellEnd"/>
      <w:r w:rsidRPr="00464330">
        <w:rPr>
          <w:lang w:val="pl-PL"/>
        </w:rPr>
        <w:t>, AFC (</w:t>
      </w:r>
      <w:proofErr w:type="spellStart"/>
      <w:r w:rsidRPr="00464330">
        <w:rPr>
          <w:lang w:val="pl-PL"/>
        </w:rPr>
        <w:t>Administrative</w:t>
      </w:r>
      <w:proofErr w:type="spellEnd"/>
      <w:r w:rsidRPr="00464330">
        <w:rPr>
          <w:lang w:val="pl-PL"/>
        </w:rPr>
        <w:t xml:space="preserve"> and Finance </w:t>
      </w:r>
      <w:proofErr w:type="spellStart"/>
      <w:r w:rsidRPr="00464330">
        <w:rPr>
          <w:lang w:val="pl-PL"/>
        </w:rPr>
        <w:t>Committee</w:t>
      </w:r>
      <w:proofErr w:type="spellEnd"/>
      <w:r w:rsidRPr="00464330">
        <w:rPr>
          <w:lang w:val="pl-PL"/>
        </w:rPr>
        <w:t>), merytorycznych grupach roboczych oraz udział w innego typu spotkaniach organizowanych przez XFEL GmbH z koniecznością zapewnienia reprezentacji Polski</w:t>
      </w:r>
    </w:p>
    <w:p w14:paraId="0000008B" w14:textId="77777777" w:rsidR="00CB66D7" w:rsidRPr="00464330" w:rsidRDefault="00F451BB">
      <w:pPr>
        <w:numPr>
          <w:ilvl w:val="0"/>
          <w:numId w:val="10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C" w14:textId="77777777" w:rsidR="00CB66D7" w:rsidRPr="00464330" w:rsidRDefault="00CB66D7">
      <w:pPr>
        <w:spacing w:after="60"/>
        <w:jc w:val="both"/>
        <w:rPr>
          <w:lang w:val="pl-PL"/>
        </w:rPr>
      </w:pPr>
    </w:p>
    <w:p w14:paraId="0000008D" w14:textId="77777777" w:rsidR="00CB66D7" w:rsidRDefault="00F451BB">
      <w:pPr>
        <w:numPr>
          <w:ilvl w:val="1"/>
          <w:numId w:val="11"/>
        </w:numPr>
        <w:spacing w:after="60" w:line="276" w:lineRule="auto"/>
        <w:jc w:val="both"/>
      </w:pPr>
      <w:r w:rsidRPr="00464330">
        <w:rPr>
          <w:b/>
          <w:lang w:val="pl-PL"/>
        </w:rPr>
        <w:t xml:space="preserve">Instytut Fizyki Polskiej Akademii Nauk </w:t>
      </w:r>
      <w:r w:rsidRPr="00464330">
        <w:rPr>
          <w:lang w:val="pl-PL"/>
        </w:rPr>
        <w:t xml:space="preserve">w Warszawie z siedzibą w Warszawie (02-668), przy al. </w:t>
      </w:r>
      <w:proofErr w:type="spellStart"/>
      <w:r>
        <w:t>Lotników</w:t>
      </w:r>
      <w:proofErr w:type="spellEnd"/>
      <w:r>
        <w:t xml:space="preserve"> 32/46, NIP: 525-000-92-75, REGON: 000326061 - w </w:t>
      </w:r>
      <w:proofErr w:type="spellStart"/>
      <w:r>
        <w:t>zakresie</w:t>
      </w:r>
      <w:proofErr w:type="spellEnd"/>
      <w:r>
        <w:t>:</w:t>
      </w:r>
    </w:p>
    <w:p w14:paraId="0000008E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F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90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warsztatów tematycznych poświęconych badaniom z wykorzystaniem XFEL;</w:t>
      </w:r>
    </w:p>
    <w:p w14:paraId="00000091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2" w14:textId="77777777" w:rsidR="00CB66D7" w:rsidRDefault="00F451BB">
      <w:pPr>
        <w:numPr>
          <w:ilvl w:val="0"/>
          <w:numId w:val="9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93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uruchomienia Centrów Doskonałości XFEL i prowadzenia szkoleń;</w:t>
      </w:r>
    </w:p>
    <w:p w14:paraId="00000094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 xml:space="preserve">rozpatrywania i rozliczania wniosków o finansowanie ze środków projektu; </w:t>
      </w:r>
    </w:p>
    <w:p w14:paraId="00000095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lastRenderedPageBreak/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464330">
        <w:rPr>
          <w:lang w:val="pl-PL"/>
        </w:rPr>
        <w:t>MNiSW</w:t>
      </w:r>
      <w:proofErr w:type="spellEnd"/>
      <w:r w:rsidRPr="00464330">
        <w:rPr>
          <w:lang w:val="pl-PL"/>
        </w:rPr>
        <w:t xml:space="preserve"> p.t. „</w:t>
      </w:r>
      <w:r w:rsidRPr="00464330">
        <w:rPr>
          <w:i/>
          <w:lang w:val="pl-PL"/>
        </w:rPr>
        <w:t xml:space="preserve">Wsparcie polskich użytkowników </w:t>
      </w:r>
      <w:proofErr w:type="spellStart"/>
      <w:r w:rsidRPr="00464330">
        <w:rPr>
          <w:i/>
          <w:lang w:val="pl-PL"/>
        </w:rPr>
        <w:t>EuXFEL</w:t>
      </w:r>
      <w:proofErr w:type="spellEnd"/>
      <w:r w:rsidRPr="00464330">
        <w:rPr>
          <w:i/>
          <w:lang w:val="pl-PL"/>
        </w:rPr>
        <w:t xml:space="preserve"> – Nadzór II (2022-26)</w:t>
      </w:r>
      <w:r w:rsidRPr="00464330">
        <w:rPr>
          <w:lang w:val="pl-PL"/>
        </w:rPr>
        <w:t>”.</w:t>
      </w:r>
    </w:p>
    <w:p w14:paraId="00000096" w14:textId="77777777" w:rsidR="00CB66D7" w:rsidRPr="00464330" w:rsidRDefault="00CB66D7">
      <w:pPr>
        <w:spacing w:after="60"/>
        <w:jc w:val="both"/>
        <w:rPr>
          <w:lang w:val="pl-PL"/>
        </w:rPr>
      </w:pPr>
    </w:p>
    <w:p w14:paraId="00000097" w14:textId="77777777" w:rsidR="00CB66D7" w:rsidRPr="00464330" w:rsidRDefault="00F451BB">
      <w:pPr>
        <w:numPr>
          <w:ilvl w:val="0"/>
          <w:numId w:val="15"/>
        </w:numPr>
        <w:spacing w:after="60" w:line="276" w:lineRule="auto"/>
        <w:jc w:val="both"/>
        <w:rPr>
          <w:lang w:val="pl-PL"/>
        </w:rPr>
      </w:pPr>
      <w:r w:rsidRPr="00464330">
        <w:rPr>
          <w:b/>
          <w:lang w:val="pl-PL"/>
        </w:rPr>
        <w:t>Uniwersytet Warszawski</w:t>
      </w:r>
      <w:r w:rsidRPr="00464330">
        <w:rPr>
          <w:lang w:val="pl-PL"/>
        </w:rPr>
        <w:t xml:space="preserve"> z siedzibą w Warszawie, przy ul. Krakowskie Przedmieście 26/28, NIP: 525-001-12-66, REGON: 000001258, 00-927 Warszawa - w zakresie: </w:t>
      </w:r>
    </w:p>
    <w:p w14:paraId="00000098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99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9A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warsztatów tematycznych poświęconych badaniom z wykorzystaniem XFEL;</w:t>
      </w:r>
    </w:p>
    <w:p w14:paraId="0000009B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C" w14:textId="77777777" w:rsidR="00CB66D7" w:rsidRDefault="00F451BB">
      <w:pPr>
        <w:numPr>
          <w:ilvl w:val="0"/>
          <w:numId w:val="9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9D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uruchomienia Centrów Doskonałości XFEL i prowadzenia szkoleń;</w:t>
      </w:r>
    </w:p>
    <w:p w14:paraId="0000009E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 xml:space="preserve">rozpatrywania i rozliczania wniosków o finansowanie ze środków projektu; </w:t>
      </w:r>
    </w:p>
    <w:p w14:paraId="0000009F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464330">
        <w:rPr>
          <w:lang w:val="pl-PL"/>
        </w:rPr>
        <w:t>MNiSW</w:t>
      </w:r>
      <w:proofErr w:type="spellEnd"/>
      <w:r w:rsidRPr="00464330">
        <w:rPr>
          <w:lang w:val="pl-PL"/>
        </w:rPr>
        <w:t xml:space="preserve"> p.t. „</w:t>
      </w:r>
      <w:r w:rsidRPr="00464330">
        <w:rPr>
          <w:i/>
          <w:lang w:val="pl-PL"/>
        </w:rPr>
        <w:t xml:space="preserve">Wsparcie polskich użytkowników </w:t>
      </w:r>
      <w:proofErr w:type="spellStart"/>
      <w:r w:rsidRPr="00464330">
        <w:rPr>
          <w:i/>
          <w:lang w:val="pl-PL"/>
        </w:rPr>
        <w:t>EuXFEL</w:t>
      </w:r>
      <w:proofErr w:type="spellEnd"/>
      <w:r w:rsidRPr="00464330">
        <w:rPr>
          <w:i/>
          <w:lang w:val="pl-PL"/>
        </w:rPr>
        <w:t xml:space="preserve"> – Nadzór II (2022-26)</w:t>
      </w:r>
      <w:r w:rsidRPr="00464330">
        <w:rPr>
          <w:lang w:val="pl-PL"/>
        </w:rPr>
        <w:t>”.</w:t>
      </w:r>
    </w:p>
    <w:p w14:paraId="000000A0" w14:textId="77777777" w:rsidR="00CB66D7" w:rsidRPr="00464330" w:rsidRDefault="00CB66D7">
      <w:pPr>
        <w:spacing w:after="60" w:line="240" w:lineRule="auto"/>
        <w:jc w:val="both"/>
        <w:rPr>
          <w:lang w:val="pl-PL"/>
        </w:rPr>
      </w:pPr>
    </w:p>
    <w:p w14:paraId="000000A1" w14:textId="77777777" w:rsidR="00CB66D7" w:rsidRDefault="00F451BB">
      <w:pPr>
        <w:numPr>
          <w:ilvl w:val="0"/>
          <w:numId w:val="15"/>
        </w:numPr>
        <w:spacing w:after="60" w:line="276" w:lineRule="auto"/>
        <w:jc w:val="both"/>
      </w:pPr>
      <w:r w:rsidRPr="00464330">
        <w:rPr>
          <w:b/>
          <w:lang w:val="pl-PL"/>
        </w:rPr>
        <w:t>Uniwersytet im. Adama Mickiewicza w Poznaniu</w:t>
      </w:r>
      <w:r w:rsidRPr="00464330">
        <w:rPr>
          <w:lang w:val="pl-PL"/>
        </w:rPr>
        <w:t xml:space="preserve">, z siedzibą w Poznaniu (61-712), ul. </w:t>
      </w:r>
      <w:r>
        <w:t xml:space="preserve">H. </w:t>
      </w:r>
      <w:proofErr w:type="spellStart"/>
      <w:r>
        <w:t>Wieniawskiego</w:t>
      </w:r>
      <w:proofErr w:type="spellEnd"/>
      <w:r>
        <w:t xml:space="preserve"> 1, NIP: 777-00-06-350, REGON: 000001293 - w </w:t>
      </w:r>
      <w:proofErr w:type="spellStart"/>
      <w:r>
        <w:t>zakresie</w:t>
      </w:r>
      <w:proofErr w:type="spellEnd"/>
      <w:r>
        <w:t>:</w:t>
      </w:r>
    </w:p>
    <w:p w14:paraId="000000A2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A3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A4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warsztatów tematycznych poświęconych badaniom z wykorzystaniem XFEL;</w:t>
      </w:r>
    </w:p>
    <w:p w14:paraId="000000A5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A6" w14:textId="77777777" w:rsidR="00CB66D7" w:rsidRDefault="00F451BB">
      <w:pPr>
        <w:numPr>
          <w:ilvl w:val="0"/>
          <w:numId w:val="9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A7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>uruchomienia Centrów Doskonałości XFEL i prowadzenia szkoleń;</w:t>
      </w:r>
    </w:p>
    <w:p w14:paraId="000000A8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 xml:space="preserve">rozpatrywania i rozliczania wniosków o finansowanie ze środków projektu; </w:t>
      </w:r>
    </w:p>
    <w:p w14:paraId="000000A9" w14:textId="77777777" w:rsidR="00CB66D7" w:rsidRPr="00464330" w:rsidRDefault="00F451BB">
      <w:pPr>
        <w:numPr>
          <w:ilvl w:val="0"/>
          <w:numId w:val="9"/>
        </w:num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464330">
        <w:rPr>
          <w:lang w:val="pl-PL"/>
        </w:rPr>
        <w:t>MNiSW</w:t>
      </w:r>
      <w:proofErr w:type="spellEnd"/>
      <w:r w:rsidRPr="00464330">
        <w:rPr>
          <w:lang w:val="pl-PL"/>
        </w:rPr>
        <w:t xml:space="preserve"> p.t. „</w:t>
      </w:r>
      <w:r w:rsidRPr="00464330">
        <w:rPr>
          <w:i/>
          <w:lang w:val="pl-PL"/>
        </w:rPr>
        <w:t xml:space="preserve">Wsparcie polskich użytkowników </w:t>
      </w:r>
      <w:proofErr w:type="spellStart"/>
      <w:r w:rsidRPr="00464330">
        <w:rPr>
          <w:i/>
          <w:lang w:val="pl-PL"/>
        </w:rPr>
        <w:t>EuXFEL</w:t>
      </w:r>
      <w:proofErr w:type="spellEnd"/>
      <w:r w:rsidRPr="00464330">
        <w:rPr>
          <w:i/>
          <w:lang w:val="pl-PL"/>
        </w:rPr>
        <w:t xml:space="preserve"> – Nadzór II (2022-26)</w:t>
      </w:r>
      <w:r w:rsidRPr="00464330">
        <w:rPr>
          <w:lang w:val="pl-PL"/>
        </w:rPr>
        <w:t>”.</w:t>
      </w:r>
    </w:p>
    <w:p w14:paraId="000000AA" w14:textId="77777777" w:rsidR="00CB66D7" w:rsidRPr="00464330" w:rsidRDefault="00CB66D7">
      <w:pPr>
        <w:spacing w:after="60" w:line="240" w:lineRule="auto"/>
        <w:jc w:val="both"/>
        <w:rPr>
          <w:lang w:val="pl-PL"/>
        </w:rPr>
      </w:pPr>
    </w:p>
    <w:p w14:paraId="000000AB" w14:textId="77777777" w:rsidR="00CB66D7" w:rsidRPr="00464330" w:rsidRDefault="00F451BB">
      <w:pPr>
        <w:spacing w:after="60" w:line="240" w:lineRule="auto"/>
        <w:jc w:val="both"/>
        <w:rPr>
          <w:lang w:val="pl-PL"/>
        </w:rPr>
      </w:pPr>
      <w:r w:rsidRPr="00464330">
        <w:rPr>
          <w:lang w:val="pl-PL"/>
        </w:rPr>
        <w:lastRenderedPageBreak/>
        <w:t>Z uczestnikami konsorcjum może się Pani/Pan skontaktować, posługując się z jedną z form kontaktu udostępnioną na stronach internetowych poszczególnych uczestników Konsorcjum.</w:t>
      </w:r>
    </w:p>
    <w:p w14:paraId="000000AC" w14:textId="77777777" w:rsidR="00CB66D7" w:rsidRPr="00464330" w:rsidRDefault="00CB66D7">
      <w:pPr>
        <w:spacing w:after="60" w:line="240" w:lineRule="auto"/>
        <w:jc w:val="both"/>
        <w:rPr>
          <w:lang w:val="pl-PL"/>
        </w:rPr>
      </w:pPr>
    </w:p>
    <w:p w14:paraId="000000AD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Pani/Pana dane osobowe, obejmujące imię, nazwisko, adres mailowy, telefon, stanowisko, tytuł/stopień naukowy, miejsce, okres i rodzaj zatrudnienia, wynagrodzenie z tytułu projektu, będą przetwarzane w celach realizacji postanowień Umowy Konsorcjum zawartej w dniu złożenia ostatniego podpisu elektronicznego przez Strony, tj. 29.03.2023 r., w celu organizacji, przeprowadzenia i rozliczenia projektu „XFEL-NADZÓR II”,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c). </w:t>
      </w:r>
    </w:p>
    <w:p w14:paraId="000000AE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Uczestnicy konsorcjum będą przetwarzać Pani/Pana dane osobowe przez czas, w jakim zgodnie z § 2 ust. 3 Umowy Konsorcjum, Instytut Fizyki PAN będzie pełnił funkcję Partnera Konsorcjum „XFEL-NADZÓR II”, odpowiedzialnego za realizację zadania nr 2a „Centrum doskonałości w zakresie badań z użyciem XFEL”. </w:t>
      </w:r>
    </w:p>
    <w:p w14:paraId="000000AF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000000B0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 II”, wymienione w Umowie Konsorcjum i podmioty, z którymi Administrator zawarł umowę powierzenia przetwarzania danych osobowych w celu realizacji zadań określonych w Umowie Konsorcjum. </w:t>
      </w:r>
    </w:p>
    <w:p w14:paraId="000000B1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Pani/Pana dane osobowe nie będą przekazywane do państw trzecich poza Europejski Obszar Gospodarczy (EOG) lub organizacji międzynarodowych. </w:t>
      </w:r>
    </w:p>
    <w:p w14:paraId="000000B2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>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</w:t>
      </w:r>
    </w:p>
    <w:p w14:paraId="000000B3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>Źródłem pochodzenia Pani/Pana danych osobowych jest bezpośrednio Pani/Pan.</w:t>
      </w:r>
    </w:p>
    <w:p w14:paraId="000000B4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Podanie przez Panią/Pana danych osobowych jest dobrowolne, a ich niepodanie skutkować może brakiem możliwości wzięcia udziału w działaniach opisach treścią Umowy Konsorcjum. </w:t>
      </w:r>
    </w:p>
    <w:p w14:paraId="000000B5" w14:textId="77777777" w:rsidR="00CB66D7" w:rsidRPr="00464330" w:rsidRDefault="00F451BB">
      <w:pPr>
        <w:numPr>
          <w:ilvl w:val="0"/>
          <w:numId w:val="7"/>
        </w:numPr>
        <w:spacing w:after="60" w:line="276" w:lineRule="auto"/>
        <w:jc w:val="both"/>
        <w:rPr>
          <w:lang w:val="pl-PL"/>
        </w:rPr>
      </w:pPr>
      <w:r w:rsidRPr="00464330">
        <w:rPr>
          <w:lang w:val="pl-PL"/>
        </w:rPr>
        <w:t xml:space="preserve">Dane osobowe udostępnione przez Panią/Pana nie będą przetwarzane w sposób skutkujący zautomatyzowanym podejmowaniem decyzji i nie będą podlegały profilowaniu. </w:t>
      </w:r>
    </w:p>
    <w:p w14:paraId="000000B6" w14:textId="77777777" w:rsidR="00CB66D7" w:rsidRPr="00464330" w:rsidRDefault="00CB66D7">
      <w:pPr>
        <w:spacing w:after="60"/>
        <w:jc w:val="both"/>
        <w:rPr>
          <w:lang w:val="pl-PL"/>
        </w:rPr>
      </w:pPr>
    </w:p>
    <w:p w14:paraId="000000B7" w14:textId="77777777" w:rsidR="00CB66D7" w:rsidRPr="00464330" w:rsidRDefault="00CB66D7">
      <w:pPr>
        <w:spacing w:after="60"/>
        <w:ind w:left="1080"/>
        <w:jc w:val="both"/>
        <w:rPr>
          <w:lang w:val="pl-PL"/>
        </w:rPr>
      </w:pPr>
    </w:p>
    <w:p w14:paraId="000000B8" w14:textId="77777777" w:rsidR="00CB66D7" w:rsidRPr="00464330" w:rsidRDefault="00CB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pl-PL"/>
        </w:rPr>
      </w:pPr>
    </w:p>
    <w:sectPr w:rsidR="00CB66D7" w:rsidRPr="0046433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A891" w14:textId="77777777" w:rsidR="00400BB4" w:rsidRDefault="00400BB4">
      <w:pPr>
        <w:spacing w:after="0" w:line="240" w:lineRule="auto"/>
      </w:pPr>
      <w:r>
        <w:separator/>
      </w:r>
    </w:p>
  </w:endnote>
  <w:endnote w:type="continuationSeparator" w:id="0">
    <w:p w14:paraId="29850FD4" w14:textId="77777777" w:rsidR="00400BB4" w:rsidRDefault="0040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A" w14:textId="3A561086" w:rsidR="00CB66D7" w:rsidRDefault="00F45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0A3">
      <w:rPr>
        <w:noProof/>
        <w:color w:val="000000"/>
      </w:rPr>
      <w:t>1</w:t>
    </w:r>
    <w:r>
      <w:rPr>
        <w:color w:val="000000"/>
      </w:rPr>
      <w:fldChar w:fldCharType="end"/>
    </w:r>
  </w:p>
  <w:p w14:paraId="000000BB" w14:textId="77777777" w:rsidR="00CB66D7" w:rsidRDefault="00CB6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54A3" w14:textId="77777777" w:rsidR="00400BB4" w:rsidRDefault="00400BB4">
      <w:pPr>
        <w:spacing w:after="0" w:line="240" w:lineRule="auto"/>
      </w:pPr>
      <w:r>
        <w:separator/>
      </w:r>
    </w:p>
  </w:footnote>
  <w:footnote w:type="continuationSeparator" w:id="0">
    <w:p w14:paraId="28983BEC" w14:textId="77777777" w:rsidR="00400BB4" w:rsidRDefault="00400BB4">
      <w:pPr>
        <w:spacing w:after="0" w:line="240" w:lineRule="auto"/>
      </w:pPr>
      <w:r>
        <w:continuationSeparator/>
      </w:r>
    </w:p>
  </w:footnote>
  <w:footnote w:id="1">
    <w:p w14:paraId="000000B9" w14:textId="77777777" w:rsidR="00CB66D7" w:rsidRPr="00464330" w:rsidRDefault="00F45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464330">
        <w:rPr>
          <w:color w:val="000000"/>
          <w:sz w:val="20"/>
          <w:szCs w:val="20"/>
          <w:lang w:val="pl-PL"/>
        </w:rPr>
        <w:t xml:space="preserve"> </w:t>
      </w:r>
      <w:r w:rsidRPr="00464330">
        <w:rPr>
          <w:color w:val="000000"/>
          <w:sz w:val="20"/>
          <w:szCs w:val="20"/>
          <w:highlight w:val="white"/>
          <w:lang w:val="pl-PL"/>
        </w:rPr>
        <w:t>Przez młodego naukowca, zgodnie z art. 360 ust. 2 i 3 ustawy z dnia 20 lipca 2018 r.– Prawo o szkolnictwie wyższym i nauce (j.t. Dz. U. z 2023 r. poz. 742 ze zm.), rozumie się uczestnika studiów doktoranckich lub pracownika uczelni, który: 1) jest doktorantem lub nauczycielem akademickim i nie posiada stopnia doktora albo 2) posiada (w dniu składania wniosku) stopień doktora, od uzyskania którego nie upłynęło 7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3E8"/>
    <w:multiLevelType w:val="multilevel"/>
    <w:tmpl w:val="BD1097C2"/>
    <w:lvl w:ilvl="0">
      <w:start w:val="3"/>
      <w:numFmt w:val="lowerLetter"/>
      <w:lvlText w:val="%1)"/>
      <w:lvlJc w:val="left"/>
      <w:pPr>
        <w:ind w:left="92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1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ED6D93"/>
    <w:multiLevelType w:val="multilevel"/>
    <w:tmpl w:val="01A46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57D"/>
    <w:multiLevelType w:val="multilevel"/>
    <w:tmpl w:val="EFC62C58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95713F"/>
    <w:multiLevelType w:val="multilevel"/>
    <w:tmpl w:val="A03C8E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785F"/>
    <w:multiLevelType w:val="multilevel"/>
    <w:tmpl w:val="45A09E5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7854"/>
    <w:multiLevelType w:val="multilevel"/>
    <w:tmpl w:val="1B0AB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EB70D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675274"/>
    <w:multiLevelType w:val="multilevel"/>
    <w:tmpl w:val="C9321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EB69FE"/>
    <w:multiLevelType w:val="multilevel"/>
    <w:tmpl w:val="EBE0A6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D97545"/>
    <w:multiLevelType w:val="multilevel"/>
    <w:tmpl w:val="4E72BB5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2941"/>
    <w:multiLevelType w:val="multilevel"/>
    <w:tmpl w:val="D3D4E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32563"/>
    <w:multiLevelType w:val="multilevel"/>
    <w:tmpl w:val="1B1A0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3F36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5C37D8"/>
    <w:multiLevelType w:val="multilevel"/>
    <w:tmpl w:val="16C87E6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D7"/>
    <w:rsid w:val="000C20A3"/>
    <w:rsid w:val="00400BB4"/>
    <w:rsid w:val="00464330"/>
    <w:rsid w:val="00CB66D7"/>
    <w:rsid w:val="00F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87B9"/>
  <w15:docId w15:val="{CE3572A1-A860-4601-92CE-46F80FE5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E4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96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71395B"/>
    <w:pPr>
      <w:spacing w:after="0" w:line="240" w:lineRule="auto"/>
    </w:pPr>
    <w:rPr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983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BBF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nhideWhenUsed/>
    <w:rsid w:val="00983B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A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CE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CE2"/>
    <w:rPr>
      <w:b/>
      <w:bCs/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D8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70D"/>
    <w:rPr>
      <w:color w:val="605E5C"/>
      <w:shd w:val="clear" w:color="auto" w:fill="E1DFDD"/>
    </w:rPr>
  </w:style>
  <w:style w:type="paragraph" w:customStyle="1" w:styleId="Default">
    <w:name w:val="Default"/>
    <w:rsid w:val="007C0A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13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35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352"/>
    <w:rPr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D3PY93M/x0VJncxua1T9oB6RQ==">CgMxLjAyCGguZ2pkZ3hzMgloLjMwajB6bGwyCWguMWZvYjl0ZTgAciExUGdvMzZnMXdJcEUzNzhZc3dWNllaaW1yVWtOcklpSU0=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3353</Words>
  <Characters>20123</Characters>
  <Application>Microsoft Office Word</Application>
  <DocSecurity>0</DocSecurity>
  <Lines>167</Lines>
  <Paragraphs>46</Paragraphs>
  <ScaleCrop>false</ScaleCrop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Dorota Laskowsa</cp:lastModifiedBy>
  <cp:revision>2</cp:revision>
  <dcterms:created xsi:type="dcterms:W3CDTF">2024-09-04T15:31:00Z</dcterms:created>
  <dcterms:modified xsi:type="dcterms:W3CDTF">2024-09-04T15:31:00Z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990dd16a630def7b8556a545591bc88532664c8250be870cb1c67f73f6f66dd4</vt:lpwstr>
  </property>
</Properties>
</file>