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bookmarkStart w:id="0" w:name="_GoBack"/>
      <w:bookmarkEnd w:id="0"/>
      <w:r w:rsidRPr="007B73D0">
        <w:rPr>
          <w:b/>
          <w:sz w:val="24"/>
        </w:rPr>
        <w:t>ZAMAWIAJĄCY: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podmiotu: NIP/PESEL, KRS/CEiDG)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24 ust. 11  ustawy z dnia 29 stycznia 2004 r.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8D137D">
      <w:pPr>
        <w:jc w:val="both"/>
        <w:rPr>
          <w:sz w:val="24"/>
        </w:rPr>
      </w:pPr>
      <w:r w:rsidRPr="007B73D0">
        <w:rPr>
          <w:sz w:val="24"/>
        </w:rPr>
        <w:t>Na potrzeby postępowania o udzielenie zamówienia publicznego pn.</w:t>
      </w:r>
      <w:r w:rsidR="00CF5CC8" w:rsidRPr="00CF5CC8">
        <w:rPr>
          <w:b/>
          <w:sz w:val="24"/>
          <w:szCs w:val="24"/>
        </w:rPr>
        <w:t xml:space="preserve"> </w:t>
      </w:r>
      <w:r w:rsidR="00CF5CC8">
        <w:rPr>
          <w:b/>
          <w:sz w:val="24"/>
        </w:rPr>
        <w:t>D</w:t>
      </w:r>
      <w:r w:rsidR="00CF5CC8" w:rsidRPr="00CF5CC8">
        <w:rPr>
          <w:b/>
          <w:sz w:val="24"/>
        </w:rPr>
        <w:t xml:space="preserve">ostawa </w:t>
      </w:r>
      <w:r w:rsidR="00CF5CC8" w:rsidRPr="00CF5CC8">
        <w:rPr>
          <w:b/>
          <w:sz w:val="24"/>
          <w:u w:val="single"/>
        </w:rPr>
        <w:t>linijki detektorów InGaAs do pomiarów optycznych w obszarze spektralnym bliskiej podczerwieni</w:t>
      </w:r>
      <w:r w:rsidR="00400A08" w:rsidRPr="00400A08">
        <w:rPr>
          <w:b/>
          <w:sz w:val="24"/>
        </w:rPr>
        <w:t xml:space="preserve">. </w:t>
      </w:r>
      <w:r w:rsidR="00B343DF" w:rsidRPr="00B343DF">
        <w:rPr>
          <w:b/>
          <w:sz w:val="24"/>
        </w:rPr>
        <w:t>[ZP</w:t>
      </w:r>
      <w:r w:rsidR="006B0D9F">
        <w:rPr>
          <w:b/>
          <w:sz w:val="24"/>
        </w:rPr>
        <w:t>/</w:t>
      </w:r>
      <w:r w:rsidR="00CF5CC8">
        <w:rPr>
          <w:b/>
          <w:sz w:val="24"/>
        </w:rPr>
        <w:t>3</w:t>
      </w:r>
      <w:r w:rsidR="00141F87">
        <w:rPr>
          <w:b/>
          <w:sz w:val="24"/>
        </w:rPr>
        <w:t>/IFPAN/20</w:t>
      </w:r>
      <w:r w:rsidR="00CF5CC8">
        <w:rPr>
          <w:b/>
          <w:sz w:val="24"/>
        </w:rPr>
        <w:t>2020</w:t>
      </w:r>
      <w:r w:rsidR="00141F87">
        <w:rPr>
          <w:b/>
          <w:sz w:val="24"/>
        </w:rPr>
        <w:t>/</w:t>
      </w:r>
      <w:r w:rsidR="00400A08">
        <w:rPr>
          <w:b/>
          <w:sz w:val="24"/>
        </w:rPr>
        <w:t>JRK</w:t>
      </w:r>
      <w:r w:rsidR="00B343DF" w:rsidRPr="00B343DF">
        <w:rPr>
          <w:b/>
          <w:sz w:val="24"/>
        </w:rPr>
        <w:t>]</w:t>
      </w:r>
      <w:r w:rsidRPr="007B73D0">
        <w:rPr>
          <w:sz w:val="24"/>
        </w:rPr>
        <w:t>, prowadzonego przez Instytut Fizyki Polskiej Akademii Nauk, oświadczam, że:</w:t>
      </w:r>
    </w:p>
    <w:p w:rsidR="00003F36" w:rsidRPr="007B73D0" w:rsidRDefault="00003F36" w:rsidP="00003F36">
      <w:pPr>
        <w:jc w:val="both"/>
        <w:rPr>
          <w:b/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>do tej samej  grupy kapitałowej, o której mowa w art. 24 ust. 1 pkt 23  ustawy PZP wraz z następującymi uczestnikami postępowania: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2C" w:rsidRDefault="0079562C" w:rsidP="00003F36">
      <w:r>
        <w:separator/>
      </w:r>
    </w:p>
  </w:endnote>
  <w:endnote w:type="continuationSeparator" w:id="0">
    <w:p w:rsidR="0079562C" w:rsidRDefault="0079562C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2C" w:rsidRDefault="0079562C" w:rsidP="00003F36">
      <w:r>
        <w:separator/>
      </w:r>
    </w:p>
  </w:footnote>
  <w:footnote w:type="continuationSeparator" w:id="0">
    <w:p w:rsidR="0079562C" w:rsidRDefault="0079562C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Default="00CF173D" w:rsidP="00003F36">
    <w:pPr>
      <w:pStyle w:val="Nagwek"/>
      <w:jc w:val="right"/>
    </w:pPr>
    <w: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3570B1"/>
    <w:rsid w:val="00400A08"/>
    <w:rsid w:val="00456C4B"/>
    <w:rsid w:val="00523FBC"/>
    <w:rsid w:val="005F17D5"/>
    <w:rsid w:val="006B0D9F"/>
    <w:rsid w:val="0079562C"/>
    <w:rsid w:val="008D137D"/>
    <w:rsid w:val="00A328C3"/>
    <w:rsid w:val="00B20127"/>
    <w:rsid w:val="00B343DF"/>
    <w:rsid w:val="00B376D6"/>
    <w:rsid w:val="00B93BBB"/>
    <w:rsid w:val="00CF173D"/>
    <w:rsid w:val="00CF5CC8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2</cp:revision>
  <dcterms:created xsi:type="dcterms:W3CDTF">2020-01-13T07:57:00Z</dcterms:created>
  <dcterms:modified xsi:type="dcterms:W3CDTF">2020-01-13T07:57:00Z</dcterms:modified>
</cp:coreProperties>
</file>