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36" w:rsidRPr="007B73D0" w:rsidRDefault="00003F36" w:rsidP="00003F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:rsidR="00003F36" w:rsidRPr="007B73D0" w:rsidRDefault="00003F36" w:rsidP="00003F36">
      <w:pPr>
        <w:spacing w:line="276" w:lineRule="auto"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003F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24 ust. 11  ustawy z dnia 29 stycznia 2004 r.</w:t>
      </w:r>
    </w:p>
    <w:p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</w:p>
    <w:p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PRZYNALEŻNOŚCI DO GRUPY KAPITAŁOWEJ</w:t>
      </w:r>
    </w:p>
    <w:p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:rsidR="00003F36" w:rsidRPr="007B73D0" w:rsidRDefault="00003F36" w:rsidP="008D137D">
      <w:pPr>
        <w:jc w:val="both"/>
        <w:rPr>
          <w:sz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276847" w:rsidRPr="00276847">
        <w:rPr>
          <w:b/>
          <w:sz w:val="24"/>
        </w:rPr>
        <w:t xml:space="preserve">Dostawa oprogramowania </w:t>
      </w:r>
      <w:proofErr w:type="spellStart"/>
      <w:r w:rsidR="00276847" w:rsidRPr="00276847">
        <w:rPr>
          <w:b/>
          <w:sz w:val="24"/>
        </w:rPr>
        <w:t>Mathematica</w:t>
      </w:r>
      <w:proofErr w:type="spellEnd"/>
      <w:r w:rsidR="00276847" w:rsidRPr="00276847">
        <w:rPr>
          <w:b/>
          <w:sz w:val="24"/>
        </w:rPr>
        <w:t xml:space="preserve"> poprzez rozszerzenie posiadanej licencji o 5 stanowisk.</w:t>
      </w:r>
      <w:r w:rsidR="0054564A">
        <w:rPr>
          <w:rFonts w:eastAsia="Calibri"/>
          <w:sz w:val="24"/>
          <w:szCs w:val="24"/>
          <w:lang w:eastAsia="en-US"/>
        </w:rPr>
        <w:t xml:space="preserve"> (nr ref. sprawy:</w:t>
      </w:r>
      <w:r w:rsidR="0054564A">
        <w:rPr>
          <w:sz w:val="24"/>
          <w:szCs w:val="24"/>
        </w:rPr>
        <w:t xml:space="preserve"> </w:t>
      </w:r>
      <w:r w:rsidR="0054564A">
        <w:rPr>
          <w:rFonts w:eastAsia="Calibri"/>
          <w:b/>
          <w:sz w:val="24"/>
          <w:szCs w:val="24"/>
          <w:lang w:eastAsia="en-US"/>
        </w:rPr>
        <w:t>ZP/2/IFPAN/2020/JRK</w:t>
      </w:r>
      <w:r w:rsidR="0054564A">
        <w:rPr>
          <w:rFonts w:eastAsia="Calibri"/>
          <w:sz w:val="24"/>
          <w:szCs w:val="24"/>
          <w:lang w:eastAsia="en-US"/>
        </w:rPr>
        <w:t>)</w:t>
      </w:r>
      <w:r w:rsidRPr="007B73D0">
        <w:rPr>
          <w:sz w:val="24"/>
        </w:rPr>
        <w:t>, prowadzonego przez Instytut Fizyki Polskiej Akademii Nauk, oświadczam, że:</w:t>
      </w:r>
    </w:p>
    <w:p w:rsidR="00003F36" w:rsidRPr="007B73D0" w:rsidRDefault="00003F36" w:rsidP="00003F36">
      <w:pPr>
        <w:jc w:val="both"/>
        <w:rPr>
          <w:b/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NIE NALEŻĘ</w:t>
      </w:r>
      <w:r w:rsidRPr="007B73D0">
        <w:rPr>
          <w:sz w:val="24"/>
        </w:rPr>
        <w:t xml:space="preserve"> do grupy kapitałowej, o której mo</w:t>
      </w:r>
      <w:bookmarkStart w:id="0" w:name="_GoBack"/>
      <w:bookmarkEnd w:id="0"/>
      <w:r w:rsidRPr="007B73D0">
        <w:rPr>
          <w:sz w:val="24"/>
        </w:rPr>
        <w:t>wa w art. 24 ust. 1 pkt 23 ustawy PZP wraz z innymi wykonawcami, którzy złożyli odrębne oferty.</w:t>
      </w: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NALEŻĘ </w:t>
      </w:r>
      <w:r w:rsidRPr="007B73D0">
        <w:rPr>
          <w:sz w:val="24"/>
        </w:rPr>
        <w:t>do tej samej  grupy kapitałowej, o której mowa w art. 24 ust. 1 pkt 23  ustawy PZP wraz z następującymi uczestnikami postępowania: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  <w:rPr>
          <w:sz w:val="24"/>
        </w:rPr>
      </w:pPr>
    </w:p>
    <w:p w:rsidR="00003F36" w:rsidRPr="007B73D0" w:rsidRDefault="00003F36" w:rsidP="00003F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:rsidR="00003F36" w:rsidRPr="007B73D0" w:rsidRDefault="00003F36" w:rsidP="00003F36">
      <w:pPr>
        <w:jc w:val="both"/>
      </w:pPr>
    </w:p>
    <w:p w:rsidR="00003F36" w:rsidRPr="007B73D0" w:rsidRDefault="00003F36" w:rsidP="00003F36">
      <w:pPr>
        <w:jc w:val="both"/>
        <w:rPr>
          <w:sz w:val="24"/>
        </w:rPr>
      </w:pP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  <w:t>………………………………</w:t>
      </w:r>
    </w:p>
    <w:p w:rsidR="00003F36" w:rsidRDefault="00003F36" w:rsidP="00003F36">
      <w:pPr>
        <w:ind w:left="6372"/>
        <w:jc w:val="both"/>
      </w:pPr>
      <w:r w:rsidRPr="007B73D0">
        <w:rPr>
          <w:i/>
          <w:sz w:val="16"/>
          <w:szCs w:val="16"/>
        </w:rPr>
        <w:t xml:space="preserve">           (podpi</w:t>
      </w:r>
      <w:r w:rsidR="00A328C3">
        <w:rPr>
          <w:i/>
          <w:sz w:val="16"/>
          <w:szCs w:val="16"/>
        </w:rPr>
        <w:t>s)</w:t>
      </w:r>
    </w:p>
    <w:sectPr w:rsidR="00003F36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F36" w:rsidRDefault="00003F36" w:rsidP="00003F36">
      <w:r>
        <w:separator/>
      </w:r>
    </w:p>
  </w:endnote>
  <w:endnote w:type="continuationSeparator" w:id="0">
    <w:p w:rsidR="00003F36" w:rsidRDefault="00003F36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F36" w:rsidRDefault="00003F36" w:rsidP="00003F36">
      <w:r>
        <w:separator/>
      </w:r>
    </w:p>
  </w:footnote>
  <w:footnote w:type="continuationSeparator" w:id="0">
    <w:p w:rsidR="00003F36" w:rsidRDefault="00003F36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F36" w:rsidRDefault="00CF173D" w:rsidP="00003F36">
    <w:pPr>
      <w:pStyle w:val="Nagwek"/>
      <w:jc w:val="right"/>
    </w:pPr>
    <w:r>
      <w:t>Załącznik nr 5</w:t>
    </w:r>
  </w:p>
  <w:p w:rsidR="00003F36" w:rsidRDefault="00003F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276847"/>
    <w:rsid w:val="003570B1"/>
    <w:rsid w:val="00400A08"/>
    <w:rsid w:val="00523FBC"/>
    <w:rsid w:val="0054564A"/>
    <w:rsid w:val="005F17D5"/>
    <w:rsid w:val="006B0D9F"/>
    <w:rsid w:val="008D137D"/>
    <w:rsid w:val="00A328C3"/>
    <w:rsid w:val="00B20127"/>
    <w:rsid w:val="00B343DF"/>
    <w:rsid w:val="00B93BBB"/>
    <w:rsid w:val="00CF173D"/>
    <w:rsid w:val="00D2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Szymański, Michał</dc:creator>
  <cp:keywords/>
  <dc:description/>
  <cp:lastModifiedBy>romanowska</cp:lastModifiedBy>
  <cp:revision>16</cp:revision>
  <dcterms:created xsi:type="dcterms:W3CDTF">2019-02-16T13:16:00Z</dcterms:created>
  <dcterms:modified xsi:type="dcterms:W3CDTF">2020-01-10T12:48:00Z</dcterms:modified>
</cp:coreProperties>
</file>