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4699A" w14:textId="463223DE" w:rsidR="00BA3546" w:rsidRPr="00DA6DA3" w:rsidRDefault="007F3EDD" w:rsidP="001F45C9">
      <w:pPr>
        <w:spacing w:after="0" w:line="276" w:lineRule="auto"/>
        <w:contextualSpacing/>
        <w:jc w:val="right"/>
        <w:rPr>
          <w:rFonts w:ascii="Arial Narrow" w:eastAsia="Calibri" w:hAnsi="Arial Narrow" w:cstheme="minorHAnsi"/>
          <w:b/>
          <w:bCs/>
          <w:sz w:val="20"/>
          <w:szCs w:val="20"/>
        </w:rPr>
      </w:pPr>
      <w:r w:rsidRPr="00DA6DA3">
        <w:rPr>
          <w:rFonts w:ascii="Arial Narrow" w:eastAsia="Calibri" w:hAnsi="Arial Narrow" w:cstheme="minorHAnsi"/>
          <w:b/>
          <w:bCs/>
          <w:sz w:val="20"/>
          <w:szCs w:val="20"/>
        </w:rPr>
        <w:t xml:space="preserve">Załącznik nr </w:t>
      </w:r>
      <w:r w:rsidR="00DA6DA3" w:rsidRPr="00DA6DA3">
        <w:rPr>
          <w:rFonts w:ascii="Arial Narrow" w:eastAsia="Calibri" w:hAnsi="Arial Narrow" w:cstheme="minorHAnsi"/>
          <w:b/>
          <w:bCs/>
          <w:sz w:val="20"/>
          <w:szCs w:val="20"/>
        </w:rPr>
        <w:t>2A</w:t>
      </w:r>
      <w:r w:rsidR="0017482F" w:rsidRPr="00DA6DA3">
        <w:rPr>
          <w:rFonts w:ascii="Arial Narrow" w:eastAsia="Calibri" w:hAnsi="Arial Narrow" w:cstheme="minorHAnsi"/>
          <w:b/>
          <w:bCs/>
          <w:sz w:val="20"/>
          <w:szCs w:val="20"/>
        </w:rPr>
        <w:t xml:space="preserve"> do SIWZ </w:t>
      </w:r>
    </w:p>
    <w:p w14:paraId="1F778B4E" w14:textId="3F7C62A3" w:rsidR="00BA3546" w:rsidRPr="00DA6DA3" w:rsidRDefault="00BA3546" w:rsidP="001F45C9">
      <w:pPr>
        <w:spacing w:after="0" w:line="276" w:lineRule="auto"/>
        <w:contextualSpacing/>
        <w:jc w:val="both"/>
        <w:rPr>
          <w:rFonts w:ascii="Arial Narrow" w:eastAsia="Calibri" w:hAnsi="Arial Narrow" w:cstheme="minorHAnsi"/>
          <w:b/>
          <w:bCs/>
          <w:sz w:val="20"/>
          <w:szCs w:val="20"/>
        </w:rPr>
      </w:pPr>
    </w:p>
    <w:p w14:paraId="3E65C987" w14:textId="77777777" w:rsidR="00BA3546" w:rsidRPr="00DA6DA3" w:rsidRDefault="00BA3546" w:rsidP="001F45C9">
      <w:pPr>
        <w:spacing w:after="0" w:line="276" w:lineRule="auto"/>
        <w:contextualSpacing/>
        <w:jc w:val="both"/>
        <w:rPr>
          <w:rFonts w:ascii="Arial Narrow" w:eastAsia="Calibri" w:hAnsi="Arial Narrow" w:cstheme="minorHAnsi"/>
          <w:b/>
          <w:bCs/>
          <w:sz w:val="20"/>
          <w:szCs w:val="20"/>
        </w:rPr>
      </w:pPr>
    </w:p>
    <w:p w14:paraId="77305F27" w14:textId="77777777" w:rsidR="00BA3546" w:rsidRPr="00DA6DA3" w:rsidRDefault="00BA3546" w:rsidP="001F45C9">
      <w:pPr>
        <w:spacing w:after="0" w:line="276" w:lineRule="auto"/>
        <w:contextualSpacing/>
        <w:jc w:val="both"/>
        <w:rPr>
          <w:rFonts w:ascii="Arial Narrow" w:eastAsia="Calibri" w:hAnsi="Arial Narrow" w:cstheme="minorHAnsi"/>
          <w:b/>
          <w:bCs/>
          <w:sz w:val="20"/>
          <w:szCs w:val="20"/>
        </w:rPr>
      </w:pPr>
      <w:bookmarkStart w:id="0" w:name="_GoBack"/>
      <w:bookmarkEnd w:id="0"/>
    </w:p>
    <w:p w14:paraId="6C87ADF6" w14:textId="77777777" w:rsidR="00D51926" w:rsidRPr="00DA6DA3" w:rsidRDefault="0017482F" w:rsidP="001F45C9">
      <w:pPr>
        <w:spacing w:after="0" w:line="240" w:lineRule="auto"/>
        <w:contextualSpacing/>
        <w:jc w:val="center"/>
        <w:rPr>
          <w:rFonts w:ascii="Arial Narrow" w:eastAsia="Calibri" w:hAnsi="Arial Narrow" w:cstheme="minorHAnsi"/>
          <w:b/>
          <w:bCs/>
          <w:sz w:val="20"/>
          <w:szCs w:val="20"/>
        </w:rPr>
      </w:pPr>
      <w:r w:rsidRPr="00DA6DA3">
        <w:rPr>
          <w:rFonts w:ascii="Arial Narrow" w:eastAsia="Calibri" w:hAnsi="Arial Narrow" w:cstheme="minorHAnsi"/>
          <w:b/>
          <w:bCs/>
          <w:sz w:val="20"/>
          <w:szCs w:val="20"/>
        </w:rPr>
        <w:t xml:space="preserve">FORMULARZ </w:t>
      </w:r>
    </w:p>
    <w:p w14:paraId="0B8A134E" w14:textId="42CDCEEA" w:rsidR="0017482F" w:rsidRPr="00DA6DA3" w:rsidRDefault="0017482F" w:rsidP="001F45C9">
      <w:pPr>
        <w:spacing w:after="0" w:line="240" w:lineRule="auto"/>
        <w:contextualSpacing/>
        <w:jc w:val="center"/>
        <w:rPr>
          <w:rFonts w:ascii="Arial Narrow" w:eastAsia="Calibri" w:hAnsi="Arial Narrow" w:cstheme="minorHAnsi"/>
          <w:b/>
          <w:bCs/>
          <w:sz w:val="20"/>
          <w:szCs w:val="20"/>
        </w:rPr>
      </w:pPr>
      <w:r w:rsidRPr="00DA6DA3">
        <w:rPr>
          <w:rFonts w:ascii="Arial Narrow" w:eastAsia="Calibri" w:hAnsi="Arial Narrow" w:cstheme="minorHAnsi"/>
          <w:b/>
          <w:bCs/>
          <w:sz w:val="20"/>
          <w:szCs w:val="20"/>
        </w:rPr>
        <w:t>ASORTYMENTOWO- CENOWY</w:t>
      </w:r>
    </w:p>
    <w:p w14:paraId="689163B9" w14:textId="77159DE1" w:rsidR="00BA3546" w:rsidRPr="00DA6DA3" w:rsidRDefault="00BA3546" w:rsidP="001F45C9">
      <w:pPr>
        <w:spacing w:after="0" w:line="276" w:lineRule="auto"/>
        <w:contextualSpacing/>
        <w:jc w:val="both"/>
        <w:rPr>
          <w:rFonts w:ascii="Arial Narrow" w:eastAsia="Calibri" w:hAnsi="Arial Narrow" w:cstheme="minorHAnsi"/>
          <w:b/>
          <w:bCs/>
          <w:sz w:val="20"/>
          <w:szCs w:val="20"/>
        </w:rPr>
      </w:pPr>
    </w:p>
    <w:p w14:paraId="1F1BAC5C" w14:textId="77777777" w:rsidR="003E0F98" w:rsidRPr="00DA6DA3" w:rsidRDefault="003E0F98" w:rsidP="001F45C9">
      <w:pPr>
        <w:spacing w:after="0" w:line="276" w:lineRule="auto"/>
        <w:contextualSpacing/>
        <w:jc w:val="center"/>
        <w:rPr>
          <w:rFonts w:ascii="Arial Narrow" w:hAnsi="Arial Narrow" w:cstheme="minorHAnsi"/>
          <w:b/>
          <w:sz w:val="20"/>
          <w:szCs w:val="20"/>
        </w:rPr>
      </w:pPr>
    </w:p>
    <w:p w14:paraId="6859F732" w14:textId="77777777" w:rsidR="00BA3546" w:rsidRPr="00DA6DA3" w:rsidRDefault="00BA3546" w:rsidP="001F45C9">
      <w:pPr>
        <w:spacing w:after="0" w:line="276" w:lineRule="auto"/>
        <w:contextualSpacing/>
        <w:jc w:val="both"/>
        <w:rPr>
          <w:rFonts w:ascii="Arial Narrow" w:eastAsia="Calibri" w:hAnsi="Arial Narrow" w:cstheme="minorHAnsi"/>
          <w:b/>
          <w:bCs/>
          <w:sz w:val="20"/>
          <w:szCs w:val="20"/>
        </w:rPr>
      </w:pPr>
    </w:p>
    <w:p w14:paraId="2FD30849" w14:textId="5E74FBD3" w:rsidR="0006471C" w:rsidRPr="00DA6DA3" w:rsidRDefault="0006471C" w:rsidP="005C0A9E">
      <w:pPr>
        <w:tabs>
          <w:tab w:val="left" w:pos="285"/>
        </w:tabs>
        <w:spacing w:after="0" w:line="276" w:lineRule="auto"/>
        <w:contextualSpacing/>
        <w:jc w:val="center"/>
        <w:rPr>
          <w:rFonts w:ascii="Arial Narrow" w:hAnsi="Arial Narrow" w:cstheme="minorHAnsi"/>
          <w:b/>
          <w:sz w:val="20"/>
          <w:szCs w:val="20"/>
        </w:rPr>
      </w:pPr>
      <w:r w:rsidRPr="00DA6DA3">
        <w:rPr>
          <w:rFonts w:ascii="Arial Narrow" w:hAnsi="Arial Narrow" w:cstheme="minorHAnsi"/>
          <w:b/>
          <w:sz w:val="20"/>
          <w:szCs w:val="20"/>
        </w:rPr>
        <w:t xml:space="preserve">Zestaw aparatury specjalistycznej do charakteryzacji w zmiennej temperaturze i polu magnetycznym – </w:t>
      </w:r>
      <w:r w:rsidR="00625B88" w:rsidRPr="00625B88">
        <w:rPr>
          <w:rFonts w:ascii="Arial Narrow" w:hAnsi="Arial Narrow" w:cstheme="minorHAnsi"/>
          <w:b/>
          <w:sz w:val="20"/>
          <w:szCs w:val="20"/>
        </w:rPr>
        <w:t xml:space="preserve">oprogramowanie do spektroskopii rozpraszania światła </w:t>
      </w:r>
      <w:proofErr w:type="spellStart"/>
      <w:r w:rsidR="00625B88" w:rsidRPr="00625B88">
        <w:rPr>
          <w:rFonts w:ascii="Arial Narrow" w:hAnsi="Arial Narrow" w:cstheme="minorHAnsi"/>
          <w:b/>
          <w:sz w:val="20"/>
          <w:szCs w:val="20"/>
        </w:rPr>
        <w:t>Brillouin</w:t>
      </w:r>
      <w:r w:rsidR="004B4D17">
        <w:rPr>
          <w:rFonts w:ascii="Arial Narrow" w:hAnsi="Arial Narrow" w:cstheme="minorHAnsi"/>
          <w:b/>
          <w:sz w:val="20"/>
          <w:szCs w:val="20"/>
        </w:rPr>
        <w:t>a</w:t>
      </w:r>
      <w:proofErr w:type="spellEnd"/>
      <w:r w:rsidR="00625B88" w:rsidRPr="00625B88">
        <w:rPr>
          <w:rFonts w:ascii="Arial Narrow" w:hAnsi="Arial Narrow" w:cstheme="minorHAnsi"/>
          <w:b/>
          <w:sz w:val="20"/>
          <w:szCs w:val="20"/>
        </w:rPr>
        <w:t xml:space="preserve"> (BLS), wraz instalacją i szkoleniem</w:t>
      </w:r>
      <w:r w:rsidR="003844DF">
        <w:rPr>
          <w:rFonts w:ascii="Arial Narrow" w:hAnsi="Arial Narrow" w:cstheme="minorHAnsi"/>
          <w:b/>
          <w:sz w:val="20"/>
          <w:szCs w:val="20"/>
        </w:rPr>
        <w:t>.</w:t>
      </w:r>
    </w:p>
    <w:p w14:paraId="0C96D4DB" w14:textId="0D020EDF" w:rsidR="00DA6DA3" w:rsidRPr="00DA6DA3" w:rsidRDefault="00DA6DA3" w:rsidP="005C0A9E">
      <w:pPr>
        <w:tabs>
          <w:tab w:val="left" w:pos="285"/>
        </w:tabs>
        <w:spacing w:after="0" w:line="276" w:lineRule="auto"/>
        <w:contextualSpacing/>
        <w:jc w:val="center"/>
        <w:rPr>
          <w:rFonts w:ascii="Arial Narrow" w:hAnsi="Arial Narrow" w:cstheme="minorHAnsi"/>
          <w:b/>
          <w:sz w:val="20"/>
          <w:szCs w:val="20"/>
        </w:rPr>
      </w:pPr>
      <w:r w:rsidRPr="00DA6DA3">
        <w:rPr>
          <w:rFonts w:ascii="Arial Narrow" w:hAnsi="Arial Narrow" w:cstheme="minorHAnsi"/>
          <w:b/>
          <w:sz w:val="20"/>
          <w:szCs w:val="20"/>
        </w:rPr>
        <w:t>(nr ref.: ZP/</w:t>
      </w:r>
      <w:r w:rsidR="005C0A9E">
        <w:rPr>
          <w:rFonts w:ascii="Arial Narrow" w:hAnsi="Arial Narrow" w:cstheme="minorHAnsi"/>
          <w:b/>
          <w:sz w:val="20"/>
          <w:szCs w:val="20"/>
        </w:rPr>
        <w:t>26</w:t>
      </w:r>
      <w:r w:rsidRPr="00DA6DA3">
        <w:rPr>
          <w:rFonts w:ascii="Arial Narrow" w:hAnsi="Arial Narrow" w:cstheme="minorHAnsi"/>
          <w:b/>
          <w:sz w:val="20"/>
          <w:szCs w:val="20"/>
        </w:rPr>
        <w:t>/IFPAN/2020/JRK)</w:t>
      </w:r>
    </w:p>
    <w:p w14:paraId="46979001" w14:textId="5D98F8CB" w:rsidR="0017482F" w:rsidRPr="00DA6DA3" w:rsidRDefault="0017482F" w:rsidP="001F45C9">
      <w:pPr>
        <w:spacing w:after="0" w:line="276" w:lineRule="auto"/>
        <w:contextualSpacing/>
        <w:jc w:val="both"/>
        <w:rPr>
          <w:rFonts w:ascii="Arial Narrow" w:eastAsia="Calibri" w:hAnsi="Arial Narrow" w:cstheme="minorHAnsi"/>
          <w:b/>
          <w:bCs/>
          <w:sz w:val="20"/>
          <w:szCs w:val="20"/>
        </w:rPr>
      </w:pPr>
    </w:p>
    <w:tbl>
      <w:tblPr>
        <w:tblW w:w="14492" w:type="dxa"/>
        <w:tblInd w:w="-38" w:type="dxa"/>
        <w:tblCellMar>
          <w:left w:w="70" w:type="dxa"/>
          <w:right w:w="70" w:type="dxa"/>
        </w:tblCellMar>
        <w:tblLook w:val="04A0" w:firstRow="1" w:lastRow="0" w:firstColumn="1" w:lastColumn="0" w:noHBand="0" w:noVBand="1"/>
      </w:tblPr>
      <w:tblGrid>
        <w:gridCol w:w="459"/>
        <w:gridCol w:w="5244"/>
        <w:gridCol w:w="5178"/>
        <w:gridCol w:w="3611"/>
      </w:tblGrid>
      <w:tr w:rsidR="00D92DBD" w:rsidRPr="00DA6DA3" w14:paraId="2D29F003" w14:textId="77777777" w:rsidTr="00F840A9">
        <w:trPr>
          <w:trHeight w:val="169"/>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E8ABB" w14:textId="77777777" w:rsidR="00D92DBD" w:rsidRPr="00DA6DA3" w:rsidRDefault="00D92DBD" w:rsidP="001F45C9">
            <w:pPr>
              <w:spacing w:after="0"/>
              <w:jc w:val="center"/>
              <w:rPr>
                <w:rFonts w:ascii="Arial Narrow" w:hAnsi="Arial Narrow" w:cstheme="minorHAnsi"/>
                <w:b/>
                <w:bCs/>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2D1661" w14:textId="77777777" w:rsidR="00D92DBD" w:rsidRPr="00DA6DA3" w:rsidRDefault="00D92DBD" w:rsidP="001F45C9">
            <w:pPr>
              <w:spacing w:after="0"/>
              <w:jc w:val="center"/>
              <w:rPr>
                <w:rFonts w:ascii="Arial Narrow" w:hAnsi="Arial Narrow" w:cstheme="minorHAnsi"/>
                <w:b/>
                <w:bCs/>
                <w:color w:val="000000"/>
                <w:sz w:val="20"/>
                <w:szCs w:val="20"/>
              </w:rPr>
            </w:pPr>
            <w:r w:rsidRPr="00DA6DA3">
              <w:rPr>
                <w:rFonts w:ascii="Arial Narrow" w:hAnsi="Arial Narrow" w:cstheme="minorHAnsi"/>
                <w:b/>
                <w:bCs/>
                <w:color w:val="000000"/>
                <w:sz w:val="20"/>
                <w:szCs w:val="20"/>
              </w:rPr>
              <w:t>1</w:t>
            </w:r>
          </w:p>
        </w:tc>
        <w:tc>
          <w:tcPr>
            <w:tcW w:w="5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D52F4" w14:textId="1E6B0CC2" w:rsidR="00D92DBD" w:rsidRPr="00DA6DA3" w:rsidRDefault="00D92DBD" w:rsidP="001F45C9">
            <w:pPr>
              <w:spacing w:after="0"/>
              <w:jc w:val="center"/>
              <w:rPr>
                <w:rFonts w:ascii="Arial Narrow" w:hAnsi="Arial Narrow" w:cstheme="minorHAnsi"/>
                <w:b/>
                <w:bCs/>
                <w:color w:val="000000"/>
                <w:sz w:val="20"/>
                <w:szCs w:val="20"/>
              </w:rPr>
            </w:pPr>
            <w:r w:rsidRPr="00DA6DA3">
              <w:rPr>
                <w:rFonts w:ascii="Arial Narrow" w:hAnsi="Arial Narrow" w:cstheme="minorHAnsi"/>
                <w:b/>
                <w:bCs/>
                <w:color w:val="000000"/>
                <w:sz w:val="20"/>
                <w:szCs w:val="20"/>
              </w:rPr>
              <w:t>2</w:t>
            </w:r>
          </w:p>
        </w:tc>
        <w:tc>
          <w:tcPr>
            <w:tcW w:w="3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05730" w14:textId="0A1A041A" w:rsidR="00D92DBD" w:rsidRPr="00DA6DA3" w:rsidRDefault="00D92DBD" w:rsidP="001F45C9">
            <w:pPr>
              <w:spacing w:after="0"/>
              <w:jc w:val="center"/>
              <w:rPr>
                <w:rFonts w:ascii="Arial Narrow" w:hAnsi="Arial Narrow" w:cstheme="minorHAnsi"/>
                <w:b/>
                <w:bCs/>
                <w:color w:val="000000"/>
                <w:sz w:val="20"/>
                <w:szCs w:val="20"/>
              </w:rPr>
            </w:pPr>
            <w:r w:rsidRPr="00DA6DA3">
              <w:rPr>
                <w:rFonts w:ascii="Arial Narrow" w:hAnsi="Arial Narrow" w:cstheme="minorHAnsi"/>
                <w:b/>
                <w:bCs/>
                <w:color w:val="000000"/>
                <w:sz w:val="20"/>
                <w:szCs w:val="20"/>
              </w:rPr>
              <w:t>3</w:t>
            </w:r>
          </w:p>
        </w:tc>
      </w:tr>
      <w:tr w:rsidR="00D92DBD" w:rsidRPr="00214D46" w14:paraId="2915295D" w14:textId="77777777" w:rsidTr="00F840A9">
        <w:trPr>
          <w:trHeight w:val="1153"/>
        </w:trPr>
        <w:tc>
          <w:tcPr>
            <w:tcW w:w="4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E9663A" w14:textId="77777777" w:rsidR="00D92DBD" w:rsidRPr="00DA6DA3" w:rsidRDefault="00D92DBD" w:rsidP="001F45C9">
            <w:pPr>
              <w:spacing w:after="0"/>
              <w:jc w:val="center"/>
              <w:rPr>
                <w:rFonts w:ascii="Arial Narrow" w:hAnsi="Arial Narrow" w:cstheme="minorHAnsi"/>
                <w:b/>
                <w:bCs/>
                <w:color w:val="000000"/>
                <w:sz w:val="20"/>
                <w:szCs w:val="20"/>
              </w:rPr>
            </w:pPr>
            <w:r w:rsidRPr="00DA6DA3">
              <w:rPr>
                <w:rFonts w:ascii="Arial Narrow" w:hAnsi="Arial Narrow" w:cstheme="minorHAnsi"/>
                <w:b/>
                <w:bCs/>
                <w:color w:val="000000"/>
                <w:sz w:val="20"/>
                <w:szCs w:val="20"/>
              </w:rPr>
              <w:t>Lp.</w:t>
            </w:r>
          </w:p>
        </w:tc>
        <w:tc>
          <w:tcPr>
            <w:tcW w:w="5244" w:type="dxa"/>
            <w:tcBorders>
              <w:top w:val="nil"/>
              <w:left w:val="nil"/>
              <w:bottom w:val="single" w:sz="4" w:space="0" w:color="auto"/>
              <w:right w:val="single" w:sz="4" w:space="0" w:color="auto"/>
            </w:tcBorders>
            <w:shd w:val="clear" w:color="auto" w:fill="D9D9D9" w:themeFill="background1" w:themeFillShade="D9"/>
            <w:noWrap/>
          </w:tcPr>
          <w:p w14:paraId="29674465" w14:textId="77777777" w:rsidR="00D92DBD" w:rsidRPr="00DA6DA3" w:rsidRDefault="00D92DBD" w:rsidP="001F45C9">
            <w:pPr>
              <w:spacing w:before="120" w:after="0" w:line="240" w:lineRule="auto"/>
              <w:contextualSpacing/>
              <w:jc w:val="center"/>
              <w:rPr>
                <w:rFonts w:ascii="Arial Narrow" w:hAnsi="Arial Narrow" w:cstheme="minorHAnsi"/>
                <w:b/>
                <w:bCs/>
                <w:sz w:val="20"/>
                <w:szCs w:val="20"/>
              </w:rPr>
            </w:pPr>
            <w:r w:rsidRPr="00DA6DA3">
              <w:rPr>
                <w:rFonts w:ascii="Arial Narrow" w:hAnsi="Arial Narrow" w:cstheme="minorHAnsi"/>
                <w:b/>
                <w:bCs/>
                <w:sz w:val="20"/>
                <w:szCs w:val="20"/>
              </w:rPr>
              <w:t xml:space="preserve">Wymagania </w:t>
            </w:r>
          </w:p>
          <w:p w14:paraId="50B25FD6" w14:textId="2149DB1A" w:rsidR="00D92DBD" w:rsidRPr="00DA6DA3" w:rsidRDefault="00D92DBD" w:rsidP="001F45C9">
            <w:pPr>
              <w:spacing w:before="120" w:after="0" w:line="240" w:lineRule="auto"/>
              <w:contextualSpacing/>
              <w:jc w:val="center"/>
              <w:rPr>
                <w:rFonts w:ascii="Arial Narrow" w:hAnsi="Arial Narrow" w:cstheme="minorHAnsi"/>
                <w:b/>
                <w:sz w:val="20"/>
                <w:szCs w:val="20"/>
              </w:rPr>
            </w:pPr>
            <w:r w:rsidRPr="00DA6DA3">
              <w:rPr>
                <w:rFonts w:ascii="Arial Narrow" w:hAnsi="Arial Narrow" w:cstheme="minorHAnsi"/>
                <w:b/>
                <w:sz w:val="20"/>
                <w:szCs w:val="20"/>
              </w:rPr>
              <w:t>(wymagane parametry minimalne)</w:t>
            </w:r>
          </w:p>
          <w:p w14:paraId="61038F51" w14:textId="6613789F" w:rsidR="00D92DBD" w:rsidRPr="00DA6DA3" w:rsidRDefault="00D92DBD" w:rsidP="001F45C9">
            <w:pPr>
              <w:spacing w:before="120" w:after="0"/>
              <w:jc w:val="center"/>
              <w:rPr>
                <w:rFonts w:ascii="Arial Narrow" w:hAnsi="Arial Narrow" w:cstheme="minorHAnsi"/>
                <w:b/>
                <w:bCs/>
                <w:color w:val="000000"/>
                <w:sz w:val="20"/>
                <w:szCs w:val="20"/>
              </w:rPr>
            </w:pPr>
            <w:r w:rsidRPr="00DA6DA3">
              <w:rPr>
                <w:rFonts w:ascii="Arial Narrow" w:hAnsi="Arial Narrow" w:cstheme="minorHAnsi"/>
                <w:sz w:val="20"/>
                <w:szCs w:val="20"/>
              </w:rPr>
              <w:t>Wykonawca może zaoferować aparaturę mającą parametry techniczne lepsze niż określone przez Zamawiającego</w:t>
            </w:r>
          </w:p>
        </w:tc>
        <w:tc>
          <w:tcPr>
            <w:tcW w:w="5178" w:type="dxa"/>
            <w:tcBorders>
              <w:top w:val="single" w:sz="4" w:space="0" w:color="auto"/>
              <w:left w:val="nil"/>
              <w:bottom w:val="single" w:sz="4" w:space="0" w:color="auto"/>
              <w:right w:val="single" w:sz="4" w:space="0" w:color="auto"/>
            </w:tcBorders>
            <w:shd w:val="clear" w:color="auto" w:fill="D9D9D9" w:themeFill="background1" w:themeFillShade="D9"/>
          </w:tcPr>
          <w:p w14:paraId="15E54FA0" w14:textId="77777777" w:rsidR="00D92DBD" w:rsidRPr="00DA6DA3" w:rsidRDefault="00D92DBD" w:rsidP="001F45C9">
            <w:pPr>
              <w:spacing w:before="120" w:after="0" w:line="240" w:lineRule="auto"/>
              <w:contextualSpacing/>
              <w:jc w:val="center"/>
              <w:rPr>
                <w:rFonts w:ascii="Arial Narrow" w:hAnsi="Arial Narrow" w:cstheme="minorHAnsi"/>
                <w:b/>
                <w:bCs/>
                <w:sz w:val="20"/>
                <w:szCs w:val="20"/>
                <w:lang w:val="en-US"/>
              </w:rPr>
            </w:pPr>
            <w:r w:rsidRPr="00DA6DA3">
              <w:rPr>
                <w:rFonts w:ascii="Arial Narrow" w:hAnsi="Arial Narrow" w:cstheme="minorHAnsi"/>
                <w:b/>
                <w:bCs/>
                <w:sz w:val="20"/>
                <w:szCs w:val="20"/>
                <w:lang w:val="en-US"/>
              </w:rPr>
              <w:t xml:space="preserve">Requirements </w:t>
            </w:r>
          </w:p>
          <w:p w14:paraId="14074A79" w14:textId="79B7A942" w:rsidR="00D92DBD" w:rsidRPr="00DA6DA3" w:rsidRDefault="00D92DBD" w:rsidP="001F45C9">
            <w:pPr>
              <w:spacing w:before="120" w:after="0" w:line="240" w:lineRule="auto"/>
              <w:contextualSpacing/>
              <w:jc w:val="center"/>
              <w:rPr>
                <w:rFonts w:ascii="Arial Narrow" w:hAnsi="Arial Narrow" w:cstheme="minorHAnsi"/>
                <w:b/>
                <w:bCs/>
                <w:sz w:val="20"/>
                <w:szCs w:val="20"/>
                <w:lang w:val="en-US"/>
              </w:rPr>
            </w:pPr>
            <w:r w:rsidRPr="00DA6DA3">
              <w:rPr>
                <w:rFonts w:ascii="Arial Narrow" w:hAnsi="Arial Narrow" w:cstheme="minorHAnsi"/>
                <w:b/>
                <w:bCs/>
                <w:sz w:val="20"/>
                <w:szCs w:val="20"/>
                <w:lang w:val="en-US"/>
              </w:rPr>
              <w:t>(minimum parameters required)</w:t>
            </w:r>
          </w:p>
          <w:p w14:paraId="22AF7E8A" w14:textId="76C0CE35" w:rsidR="00D92DBD" w:rsidRPr="00DA6DA3" w:rsidRDefault="00D92DBD" w:rsidP="001F45C9">
            <w:pPr>
              <w:spacing w:before="120" w:after="0"/>
              <w:jc w:val="center"/>
              <w:rPr>
                <w:rFonts w:ascii="Arial Narrow" w:hAnsi="Arial Narrow" w:cstheme="minorHAnsi"/>
                <w:b/>
                <w:bCs/>
                <w:color w:val="000000"/>
                <w:sz w:val="20"/>
                <w:szCs w:val="20"/>
                <w:lang w:val="en-US"/>
              </w:rPr>
            </w:pPr>
            <w:r w:rsidRPr="00DA6DA3">
              <w:rPr>
                <w:rFonts w:ascii="Arial Narrow" w:hAnsi="Arial Narrow" w:cstheme="minorHAnsi"/>
                <w:sz w:val="20"/>
                <w:szCs w:val="20"/>
                <w:lang w:val="en-US"/>
              </w:rPr>
              <w:t>The Contractor may offer apparatus with technical parameters better than those specified by the Awarding entity</w:t>
            </w:r>
          </w:p>
        </w:tc>
        <w:tc>
          <w:tcPr>
            <w:tcW w:w="361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227B4FF" w14:textId="77777777" w:rsidR="00C257D1" w:rsidRPr="00DA6DA3" w:rsidRDefault="00C257D1" w:rsidP="001F45C9">
            <w:pPr>
              <w:spacing w:before="120" w:after="0"/>
              <w:contextualSpacing/>
              <w:jc w:val="center"/>
              <w:rPr>
                <w:rFonts w:ascii="Arial Narrow" w:hAnsi="Arial Narrow" w:cstheme="minorHAnsi"/>
                <w:b/>
                <w:bCs/>
                <w:color w:val="000000"/>
                <w:sz w:val="20"/>
                <w:szCs w:val="20"/>
              </w:rPr>
            </w:pPr>
            <w:r w:rsidRPr="00DA6DA3">
              <w:rPr>
                <w:rFonts w:ascii="Arial Narrow" w:hAnsi="Arial Narrow" w:cstheme="minorHAnsi"/>
                <w:b/>
                <w:bCs/>
                <w:color w:val="000000"/>
                <w:sz w:val="20"/>
                <w:szCs w:val="20"/>
              </w:rPr>
              <w:t xml:space="preserve">Opis oferowanego przedmiotu zamówienia </w:t>
            </w:r>
          </w:p>
          <w:p w14:paraId="6431A9D0" w14:textId="77777777" w:rsidR="00044B2B" w:rsidRPr="005C0A9E" w:rsidRDefault="00044B2B" w:rsidP="00044B2B">
            <w:pPr>
              <w:spacing w:before="120" w:after="0" w:line="240" w:lineRule="auto"/>
              <w:contextualSpacing/>
              <w:jc w:val="center"/>
              <w:rPr>
                <w:rFonts w:ascii="Arial Narrow" w:hAnsi="Arial Narrow" w:cstheme="minorHAnsi"/>
                <w:b/>
                <w:bCs/>
                <w:sz w:val="20"/>
                <w:szCs w:val="20"/>
              </w:rPr>
            </w:pPr>
            <w:r w:rsidRPr="005C0A9E">
              <w:rPr>
                <w:rFonts w:ascii="Arial Narrow" w:hAnsi="Arial Narrow" w:cstheme="minorHAnsi"/>
                <w:b/>
                <w:bCs/>
                <w:sz w:val="20"/>
                <w:szCs w:val="20"/>
              </w:rPr>
              <w:t xml:space="preserve">(należy podać model </w:t>
            </w:r>
          </w:p>
          <w:p w14:paraId="71139D17" w14:textId="4FEA352A" w:rsidR="00044B2B" w:rsidRPr="005C0A9E" w:rsidRDefault="00044B2B" w:rsidP="00044B2B">
            <w:pPr>
              <w:spacing w:before="120" w:after="0" w:line="240" w:lineRule="auto"/>
              <w:contextualSpacing/>
              <w:jc w:val="center"/>
              <w:rPr>
                <w:rFonts w:ascii="Arial Narrow" w:hAnsi="Arial Narrow" w:cstheme="minorHAnsi"/>
                <w:b/>
                <w:bCs/>
                <w:sz w:val="20"/>
                <w:szCs w:val="20"/>
              </w:rPr>
            </w:pPr>
            <w:proofErr w:type="gramStart"/>
            <w:r w:rsidRPr="005C0A9E">
              <w:rPr>
                <w:rFonts w:ascii="Arial Narrow" w:hAnsi="Arial Narrow" w:cstheme="minorHAnsi"/>
                <w:b/>
                <w:bCs/>
                <w:sz w:val="20"/>
                <w:szCs w:val="20"/>
              </w:rPr>
              <w:t>produktu</w:t>
            </w:r>
            <w:proofErr w:type="gramEnd"/>
            <w:r w:rsidRPr="005C0A9E">
              <w:rPr>
                <w:rFonts w:ascii="Arial Narrow" w:hAnsi="Arial Narrow" w:cstheme="minorHAnsi"/>
                <w:b/>
                <w:bCs/>
                <w:sz w:val="20"/>
                <w:szCs w:val="20"/>
              </w:rPr>
              <w:t>/nr katalogowy lub potwierdzić spełnienie parametrów)</w:t>
            </w:r>
          </w:p>
          <w:p w14:paraId="58982632" w14:textId="67065A08" w:rsidR="00D92DBD" w:rsidRPr="005C0A9E" w:rsidRDefault="00D92DBD" w:rsidP="00044B2B">
            <w:pPr>
              <w:spacing w:before="120" w:after="0" w:line="240" w:lineRule="auto"/>
              <w:contextualSpacing/>
              <w:jc w:val="center"/>
              <w:rPr>
                <w:rFonts w:ascii="Arial Narrow" w:hAnsi="Arial Narrow" w:cstheme="minorHAnsi"/>
                <w:b/>
                <w:bCs/>
                <w:color w:val="000000"/>
                <w:sz w:val="20"/>
                <w:szCs w:val="20"/>
              </w:rPr>
            </w:pPr>
          </w:p>
        </w:tc>
      </w:tr>
      <w:tr w:rsidR="0006471C" w:rsidRPr="00214D46" w14:paraId="396A736E" w14:textId="77777777" w:rsidTr="00F52795">
        <w:trPr>
          <w:trHeight w:val="570"/>
        </w:trPr>
        <w:tc>
          <w:tcPr>
            <w:tcW w:w="459" w:type="dxa"/>
            <w:tcBorders>
              <w:top w:val="single" w:sz="4" w:space="0" w:color="auto"/>
              <w:left w:val="single" w:sz="4" w:space="0" w:color="auto"/>
              <w:bottom w:val="single" w:sz="4" w:space="0" w:color="auto"/>
              <w:right w:val="single" w:sz="4" w:space="0" w:color="auto"/>
            </w:tcBorders>
            <w:shd w:val="clear" w:color="auto" w:fill="auto"/>
            <w:noWrap/>
          </w:tcPr>
          <w:p w14:paraId="2BE0A0D7" w14:textId="1EBCB0AB" w:rsidR="0006471C" w:rsidRPr="00DA6DA3" w:rsidRDefault="0006471C" w:rsidP="001F45C9">
            <w:pPr>
              <w:spacing w:before="240" w:after="0"/>
              <w:jc w:val="center"/>
              <w:rPr>
                <w:rFonts w:ascii="Arial Narrow" w:hAnsi="Arial Narrow" w:cstheme="minorHAnsi"/>
                <w:b/>
                <w:bCs/>
                <w:color w:val="000000"/>
                <w:sz w:val="20"/>
                <w:szCs w:val="20"/>
              </w:rPr>
            </w:pPr>
            <w:r w:rsidRPr="00DA6DA3">
              <w:rPr>
                <w:rFonts w:ascii="Arial Narrow" w:hAnsi="Arial Narrow" w:cstheme="minorHAnsi"/>
                <w:b/>
                <w:bCs/>
                <w:color w:val="000000"/>
                <w:sz w:val="20"/>
                <w:szCs w:val="20"/>
              </w:rPr>
              <w:t>1</w:t>
            </w:r>
          </w:p>
        </w:tc>
        <w:tc>
          <w:tcPr>
            <w:tcW w:w="5244" w:type="dxa"/>
            <w:tcBorders>
              <w:top w:val="single" w:sz="4" w:space="0" w:color="auto"/>
              <w:left w:val="nil"/>
              <w:bottom w:val="single" w:sz="4" w:space="0" w:color="auto"/>
              <w:right w:val="single" w:sz="4" w:space="0" w:color="auto"/>
            </w:tcBorders>
            <w:shd w:val="clear" w:color="auto" w:fill="auto"/>
            <w:noWrap/>
          </w:tcPr>
          <w:p w14:paraId="5520E4E9" w14:textId="77777777" w:rsidR="00625B88" w:rsidRPr="00625B88" w:rsidRDefault="00625B88" w:rsidP="00625B88">
            <w:pPr>
              <w:spacing w:before="120" w:line="240" w:lineRule="auto"/>
              <w:jc w:val="both"/>
              <w:rPr>
                <w:rFonts w:ascii="Arial Narrow" w:hAnsi="Arial Narrow" w:cstheme="minorHAnsi"/>
                <w:sz w:val="20"/>
                <w:szCs w:val="20"/>
              </w:rPr>
            </w:pPr>
            <w:r w:rsidRPr="00625B88">
              <w:rPr>
                <w:rFonts w:ascii="Arial Narrow" w:hAnsi="Arial Narrow" w:cstheme="minorHAnsi"/>
                <w:sz w:val="20"/>
                <w:szCs w:val="20"/>
              </w:rPr>
              <w:t>Pakiet oprogramowania musi umożliwiać realizację złożonych i w pełni zautomatyzowanych, przestrzenno- i czasowo-rozdzielczych pomiarów BLS (</w:t>
            </w:r>
            <w:proofErr w:type="spellStart"/>
            <w:r w:rsidRPr="00625B88">
              <w:rPr>
                <w:rFonts w:ascii="Arial Narrow" w:hAnsi="Arial Narrow" w:cstheme="minorHAnsi"/>
                <w:sz w:val="20"/>
                <w:szCs w:val="20"/>
              </w:rPr>
              <w:t>Brillouin</w:t>
            </w:r>
            <w:proofErr w:type="spellEnd"/>
            <w:r w:rsidRPr="00625B88">
              <w:rPr>
                <w:rFonts w:ascii="Arial Narrow" w:hAnsi="Arial Narrow" w:cstheme="minorHAnsi"/>
                <w:sz w:val="20"/>
                <w:szCs w:val="20"/>
              </w:rPr>
              <w:t xml:space="preserve"> </w:t>
            </w:r>
            <w:proofErr w:type="spellStart"/>
            <w:r w:rsidRPr="00625B88">
              <w:rPr>
                <w:rFonts w:ascii="Arial Narrow" w:hAnsi="Arial Narrow" w:cstheme="minorHAnsi"/>
                <w:sz w:val="20"/>
                <w:szCs w:val="20"/>
              </w:rPr>
              <w:t>Light</w:t>
            </w:r>
            <w:proofErr w:type="spellEnd"/>
            <w:r w:rsidRPr="00625B88">
              <w:rPr>
                <w:rFonts w:ascii="Arial Narrow" w:hAnsi="Arial Narrow" w:cstheme="minorHAnsi"/>
                <w:sz w:val="20"/>
                <w:szCs w:val="20"/>
              </w:rPr>
              <w:t xml:space="preserve"> </w:t>
            </w:r>
            <w:proofErr w:type="spellStart"/>
            <w:r w:rsidRPr="00625B88">
              <w:rPr>
                <w:rFonts w:ascii="Arial Narrow" w:hAnsi="Arial Narrow" w:cstheme="minorHAnsi"/>
                <w:sz w:val="20"/>
                <w:szCs w:val="20"/>
              </w:rPr>
              <w:t>Scattering</w:t>
            </w:r>
            <w:proofErr w:type="spellEnd"/>
            <w:r w:rsidRPr="00625B88">
              <w:rPr>
                <w:rFonts w:ascii="Arial Narrow" w:hAnsi="Arial Narrow" w:cstheme="minorHAnsi"/>
                <w:sz w:val="20"/>
                <w:szCs w:val="20"/>
              </w:rPr>
              <w:t xml:space="preserve">). Pakiet musi umożliwiać zautomatyzowaną kontrolę sprzętu do zliczania fotonów z rozdzielczością czasową, sprzętu do pozycjonowania z napędem silnikowym i piezoelektrycznym, a także sprzętu do wzbudzania badanych próbek. </w:t>
            </w:r>
          </w:p>
          <w:p w14:paraId="69FA8FB7" w14:textId="23F0B7F2" w:rsidR="00625B88" w:rsidRPr="00625B88" w:rsidRDefault="00625B88" w:rsidP="00625B88">
            <w:pPr>
              <w:spacing w:before="120" w:line="240" w:lineRule="auto"/>
              <w:jc w:val="both"/>
              <w:rPr>
                <w:rFonts w:ascii="Arial Narrow" w:hAnsi="Arial Narrow" w:cstheme="minorHAnsi"/>
                <w:sz w:val="20"/>
                <w:szCs w:val="20"/>
              </w:rPr>
            </w:pPr>
            <w:r w:rsidRPr="00625B88">
              <w:rPr>
                <w:rFonts w:ascii="Arial Narrow" w:hAnsi="Arial Narrow" w:cstheme="minorHAnsi"/>
                <w:sz w:val="20"/>
                <w:szCs w:val="20"/>
              </w:rPr>
              <w:t xml:space="preserve">Wykonawca jest zobowiązany dostarczyć projekt systemu do spektroskopii rozpraszania światła </w:t>
            </w:r>
            <w:proofErr w:type="spellStart"/>
            <w:r w:rsidRPr="00625B88">
              <w:rPr>
                <w:rFonts w:ascii="Arial Narrow" w:hAnsi="Arial Narrow" w:cstheme="minorHAnsi"/>
                <w:sz w:val="20"/>
                <w:szCs w:val="20"/>
              </w:rPr>
              <w:t>Brillouin</w:t>
            </w:r>
            <w:r w:rsidR="004B4D17">
              <w:rPr>
                <w:rFonts w:ascii="Arial Narrow" w:hAnsi="Arial Narrow" w:cstheme="minorHAnsi"/>
                <w:sz w:val="20"/>
                <w:szCs w:val="20"/>
              </w:rPr>
              <w:t>a</w:t>
            </w:r>
            <w:proofErr w:type="spellEnd"/>
            <w:r w:rsidRPr="00625B88">
              <w:rPr>
                <w:rFonts w:ascii="Arial Narrow" w:hAnsi="Arial Narrow" w:cstheme="minorHAnsi"/>
                <w:sz w:val="20"/>
                <w:szCs w:val="20"/>
              </w:rPr>
              <w:t xml:space="preserve"> (BLS), wraz z dostawą pakietu oprogramowania do sterowania układem BLS i akwizycji danych.</w:t>
            </w:r>
          </w:p>
          <w:p w14:paraId="4C684DD9" w14:textId="17E4224A" w:rsidR="00625B88" w:rsidRPr="00625B88" w:rsidRDefault="00625B88" w:rsidP="00625B88">
            <w:pPr>
              <w:spacing w:before="120" w:line="240" w:lineRule="auto"/>
              <w:jc w:val="both"/>
              <w:rPr>
                <w:rFonts w:ascii="Arial Narrow" w:hAnsi="Arial Narrow" w:cstheme="minorHAnsi"/>
                <w:sz w:val="20"/>
                <w:szCs w:val="20"/>
              </w:rPr>
            </w:pPr>
            <w:r w:rsidRPr="00625B88">
              <w:rPr>
                <w:rFonts w:ascii="Arial Narrow" w:hAnsi="Arial Narrow" w:cstheme="minorHAnsi"/>
                <w:sz w:val="20"/>
                <w:szCs w:val="20"/>
              </w:rPr>
              <w:t xml:space="preserve">Pakiet oprogramowania musi obsługiwać dwa rodzaje pomiarów: pomiary makro-ogniskowane BLS z rozdzielczością przestrzenną w dół do 10 mikrometrów oraz pomiary mikro-ogniskowane BLS z rozdzielczością przestrzenną </w:t>
            </w:r>
            <w:proofErr w:type="spellStart"/>
            <w:r w:rsidRPr="00625B88">
              <w:rPr>
                <w:rFonts w:ascii="Arial Narrow" w:hAnsi="Arial Narrow" w:cstheme="minorHAnsi"/>
                <w:sz w:val="20"/>
                <w:szCs w:val="20"/>
              </w:rPr>
              <w:t>submikrometrową</w:t>
            </w:r>
            <w:proofErr w:type="spellEnd"/>
            <w:r w:rsidRPr="00625B88">
              <w:rPr>
                <w:rFonts w:ascii="Arial Narrow" w:hAnsi="Arial Narrow" w:cstheme="minorHAnsi"/>
                <w:sz w:val="20"/>
                <w:szCs w:val="20"/>
              </w:rPr>
              <w:t xml:space="preserve">. W tym drugim przypadku pakiet musi również umożliwiać wykonywanie pomiarów w zmiennych temperaturach za pomocą kriostatu optycznego w </w:t>
            </w:r>
            <w:r w:rsidRPr="00625B88">
              <w:rPr>
                <w:rFonts w:ascii="Arial Narrow" w:hAnsi="Arial Narrow" w:cstheme="minorHAnsi"/>
                <w:sz w:val="20"/>
                <w:szCs w:val="20"/>
              </w:rPr>
              <w:lastRenderedPageBreak/>
              <w:t xml:space="preserve">zakresie temperatur 4 K - 490 K, a także umożliwiać obserwację powierzchnię próbki i położenia plamki lasera sondującego za pomocą Kamery CCD oraz automatycznie stabilizować próbkę z dokładnością do 50 nm. Pakiet oprogramowania musi zostać dostarczone z odpowiednimi dwoma komputerami i </w:t>
            </w:r>
            <w:r w:rsidR="00BF4FF4">
              <w:rPr>
                <w:rFonts w:ascii="Arial Narrow" w:hAnsi="Arial Narrow" w:cstheme="minorHAnsi"/>
                <w:sz w:val="20"/>
                <w:szCs w:val="20"/>
              </w:rPr>
              <w:t>dwoma</w:t>
            </w:r>
            <w:r w:rsidRPr="00625B88">
              <w:rPr>
                <w:rFonts w:ascii="Arial Narrow" w:hAnsi="Arial Narrow" w:cstheme="minorHAnsi"/>
                <w:sz w:val="20"/>
                <w:szCs w:val="20"/>
              </w:rPr>
              <w:t xml:space="preserve"> monitor</w:t>
            </w:r>
            <w:r w:rsidR="00634151">
              <w:rPr>
                <w:rFonts w:ascii="Arial Narrow" w:hAnsi="Arial Narrow" w:cstheme="minorHAnsi"/>
                <w:sz w:val="20"/>
                <w:szCs w:val="20"/>
              </w:rPr>
              <w:t>ami</w:t>
            </w:r>
            <w:r w:rsidRPr="00625B88">
              <w:rPr>
                <w:rFonts w:ascii="Arial Narrow" w:hAnsi="Arial Narrow" w:cstheme="minorHAnsi"/>
                <w:sz w:val="20"/>
                <w:szCs w:val="20"/>
              </w:rPr>
              <w:t xml:space="preserve"> minimum 20 calowymi (każdy komputer zwierający minimum 3 </w:t>
            </w:r>
            <w:proofErr w:type="spellStart"/>
            <w:r w:rsidRPr="00625B88">
              <w:rPr>
                <w:rFonts w:ascii="Arial Narrow" w:hAnsi="Arial Narrow" w:cstheme="minorHAnsi"/>
                <w:sz w:val="20"/>
                <w:szCs w:val="20"/>
              </w:rPr>
              <w:t>PCIe</w:t>
            </w:r>
            <w:proofErr w:type="spellEnd"/>
            <w:r w:rsidRPr="00625B88">
              <w:rPr>
                <w:rFonts w:ascii="Arial Narrow" w:hAnsi="Arial Narrow" w:cstheme="minorHAnsi"/>
                <w:sz w:val="20"/>
                <w:szCs w:val="20"/>
              </w:rPr>
              <w:t xml:space="preserve"> </w:t>
            </w:r>
            <w:proofErr w:type="spellStart"/>
            <w:r w:rsidRPr="00625B88">
              <w:rPr>
                <w:rFonts w:ascii="Arial Narrow" w:hAnsi="Arial Narrow" w:cstheme="minorHAnsi"/>
                <w:sz w:val="20"/>
                <w:szCs w:val="20"/>
              </w:rPr>
              <w:t>sloty</w:t>
            </w:r>
            <w:proofErr w:type="spellEnd"/>
            <w:r w:rsidRPr="00625B88">
              <w:rPr>
                <w:rFonts w:ascii="Arial Narrow" w:hAnsi="Arial Narrow" w:cstheme="minorHAnsi"/>
                <w:sz w:val="20"/>
                <w:szCs w:val="20"/>
              </w:rPr>
              <w:t xml:space="preserve">, minimum 1 COM port, minimum 8 GB RAM i </w:t>
            </w:r>
            <w:r w:rsidR="00F52795">
              <w:rPr>
                <w:rFonts w:ascii="Arial Narrow" w:hAnsi="Arial Narrow" w:cstheme="minorHAnsi"/>
                <w:noProof/>
                <w:sz w:val="20"/>
                <w:szCs w:val="20"/>
                <w:lang w:val="en-US"/>
              </w:rPr>
              <mc:AlternateContent>
                <mc:Choice Requires="wps">
                  <w:drawing>
                    <wp:anchor distT="0" distB="0" distL="114300" distR="114300" simplePos="0" relativeHeight="251656192" behindDoc="0" locked="0" layoutInCell="1" allowOverlap="1" wp14:anchorId="2604239C" wp14:editId="2D9FCBF2">
                      <wp:simplePos x="0" y="0"/>
                      <wp:positionH relativeFrom="column">
                        <wp:posOffset>-55303</wp:posOffset>
                      </wp:positionH>
                      <wp:positionV relativeFrom="paragraph">
                        <wp:posOffset>1229187</wp:posOffset>
                      </wp:positionV>
                      <wp:extent cx="891540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8915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3016CF" id="Łącznik prosty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35pt,96.8pt" to="697.6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XD3QEAAAsEAAAOAAAAZHJzL2Uyb0RvYy54bWysU8mO1DAQvSPxD5bvdBaxDFGn5zCj4YKg&#10;xfIBHqfcsfAm23QSbhz4M/gvyk46PTAjJBAXd5dd71W9V5Xt5agVOYIP0pqWVpuSEjDcdtIcWvrx&#10;w82TC0pCZKZjyhpo6QSBXu4eP9oOroHa9lZ14AmSmNAMrqV9jK4pisB70CxsrAODj8J6zSKG/lB0&#10;ng3IrlVRl+XzYrC+c95yCAFvr+dHusv8QgCPb4UIEIlqKfYW8+nzeZvOYrdlzcEz10u+tMH+oQvN&#10;pMGiK9U1i4x89vIelZbc22BF3HCrCyuE5JA1oJqq/E3N+545yFrQnOBWm8L/o+VvjntPZNfSmhLD&#10;NI7ox9fv3/gXIz8R9DXEidTJpcGFBpOvzN4vUXB7nySPwuv0i2LImJ2dVmdhjITj5cXL6tnTEgfA&#10;T2/FGeh8iK/AaqwXcEBKmiSaNez4OkQshqmnlHStDBlw1eoXyJfiYJXsbqRSOUiLA1fKkyPDkcex&#10;Ss0jw50sjJTByyRpFpH/xUnBzP8OBFqCbVdzgV85Gedg4olXGcxOMIEdrMClsz8Bl/wEhbyofwNe&#10;EbmyNXEFa2msf6jtsxVizj85MOtOFtzabsrjzdbgxmXnlq8jrfTdOMPP3/DuJwAAAP//AwBQSwME&#10;FAAGAAgAAAAhAI+IP0HfAAAACwEAAA8AAABkcnMvZG93bnJldi54bWxMj8FqwkAQhu+FvsMyBW+6&#10;sSEa02ykCoIlp9oe9LZmxyQ0O7tkV5O+fVcotMf55+Ofb/L1qDt2w961hgTMZxEwpMqolmoBnx+7&#10;aQrMeUlKdoZQwDc6WBePD7nMlBnoHW8HX7NQQi6TAhrvbca5qxrU0s2MRQq7i+m19GHsa656OYRy&#10;3fHnKFpwLVsKFxppcdtg9XW4agFluRnm3u/d8m1IjqW1p8s+TYSYPI2vL8A8jv4Phrt+UIciOJ3N&#10;lZRjnYBpugxkyFfxAtgdiFdJDOz8G/Ei5/9/KH4AAAD//wMAUEsBAi0AFAAGAAgAAAAhALaDOJL+&#10;AAAA4QEAABMAAAAAAAAAAAAAAAAAAAAAAFtDb250ZW50X1R5cGVzXS54bWxQSwECLQAUAAYACAAA&#10;ACEAOP0h/9YAAACUAQAACwAAAAAAAAAAAAAAAAAvAQAAX3JlbHMvLnJlbHNQSwECLQAUAAYACAAA&#10;ACEAYoUVw90BAAALBAAADgAAAAAAAAAAAAAAAAAuAgAAZHJzL2Uyb0RvYy54bWxQSwECLQAUAAYA&#10;CAAAACEAj4g/Qd8AAAALAQAADwAAAAAAAAAAAAAAAAA3BAAAZHJzL2Rvd25yZXYueG1sUEsFBgAA&#10;AAAEAAQA8wAAAEMFAAAAAA==&#10;" strokecolor="black [3213]" strokeweight="1pt">
                      <v:stroke joinstyle="miter"/>
                    </v:line>
                  </w:pict>
                </mc:Fallback>
              </mc:AlternateContent>
            </w:r>
            <w:r w:rsidRPr="00625B88">
              <w:rPr>
                <w:rFonts w:ascii="Arial Narrow" w:hAnsi="Arial Narrow" w:cstheme="minorHAnsi"/>
                <w:sz w:val="20"/>
                <w:szCs w:val="20"/>
              </w:rPr>
              <w:t>dysk HDD minimum 400GB).</w:t>
            </w:r>
          </w:p>
          <w:p w14:paraId="5F4241C2" w14:textId="77777777" w:rsidR="00625B88" w:rsidRPr="00625B88" w:rsidRDefault="00625B88" w:rsidP="00625B88">
            <w:pPr>
              <w:spacing w:before="120" w:line="240" w:lineRule="auto"/>
              <w:jc w:val="both"/>
              <w:rPr>
                <w:rFonts w:ascii="Arial Narrow" w:hAnsi="Arial Narrow" w:cstheme="minorHAnsi"/>
                <w:b/>
                <w:bCs/>
                <w:sz w:val="20"/>
                <w:szCs w:val="20"/>
              </w:rPr>
            </w:pPr>
            <w:r w:rsidRPr="00625B88">
              <w:rPr>
                <w:rFonts w:ascii="Arial Narrow" w:hAnsi="Arial Narrow" w:cstheme="minorHAnsi"/>
                <w:b/>
                <w:bCs/>
                <w:sz w:val="20"/>
                <w:szCs w:val="20"/>
              </w:rPr>
              <w:t xml:space="preserve">A. Oprogramowanie sterujące musi umożliwiać spektroskopię w skali </w:t>
            </w:r>
            <w:proofErr w:type="spellStart"/>
            <w:r w:rsidRPr="00625B88">
              <w:rPr>
                <w:rFonts w:ascii="Arial Narrow" w:hAnsi="Arial Narrow" w:cstheme="minorHAnsi"/>
                <w:b/>
                <w:bCs/>
                <w:sz w:val="20"/>
                <w:szCs w:val="20"/>
              </w:rPr>
              <w:t>submikronowej</w:t>
            </w:r>
            <w:proofErr w:type="spellEnd"/>
            <w:r w:rsidRPr="00625B88">
              <w:rPr>
                <w:rFonts w:ascii="Arial Narrow" w:hAnsi="Arial Narrow" w:cstheme="minorHAnsi"/>
                <w:b/>
                <w:bCs/>
                <w:sz w:val="20"/>
                <w:szCs w:val="20"/>
              </w:rPr>
              <w:t xml:space="preserve"> przy następujących minimalnych cechach:</w:t>
            </w:r>
          </w:p>
          <w:p w14:paraId="0BE19BC0" w14:textId="77777777" w:rsidR="00625B88" w:rsidRPr="00625B88" w:rsidRDefault="00625B88" w:rsidP="00625B88">
            <w:pPr>
              <w:spacing w:before="120" w:line="240" w:lineRule="auto"/>
              <w:jc w:val="both"/>
              <w:rPr>
                <w:rFonts w:ascii="Arial Narrow" w:hAnsi="Arial Narrow" w:cstheme="minorHAnsi"/>
                <w:sz w:val="20"/>
                <w:szCs w:val="20"/>
              </w:rPr>
            </w:pPr>
            <w:r w:rsidRPr="00625B88">
              <w:rPr>
                <w:rFonts w:ascii="Arial Narrow" w:hAnsi="Arial Narrow" w:cstheme="minorHAnsi"/>
                <w:sz w:val="20"/>
                <w:szCs w:val="20"/>
              </w:rPr>
              <w:t>1. Oprogramowanie służy do sterowania z co najmniej następującym sprzętem:</w:t>
            </w:r>
          </w:p>
          <w:p w14:paraId="6920DA48"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a.</w:t>
            </w:r>
            <w:r w:rsidRPr="00625B88">
              <w:rPr>
                <w:rFonts w:ascii="Arial Narrow" w:hAnsi="Arial Narrow" w:cstheme="minorHAnsi"/>
                <w:sz w:val="20"/>
                <w:szCs w:val="20"/>
              </w:rPr>
              <w:tab/>
              <w:t xml:space="preserve">Sześcioprzebiegowy tandemowy interferometr </w:t>
            </w:r>
            <w:proofErr w:type="spellStart"/>
            <w:r w:rsidRPr="00625B88">
              <w:rPr>
                <w:rFonts w:ascii="Arial Narrow" w:hAnsi="Arial Narrow" w:cstheme="minorHAnsi"/>
                <w:sz w:val="20"/>
                <w:szCs w:val="20"/>
              </w:rPr>
              <w:t>Fabry</w:t>
            </w:r>
            <w:proofErr w:type="spellEnd"/>
            <w:r w:rsidRPr="00625B88">
              <w:rPr>
                <w:rFonts w:ascii="Arial Narrow" w:hAnsi="Arial Narrow" w:cstheme="minorHAnsi"/>
                <w:sz w:val="20"/>
                <w:szCs w:val="20"/>
              </w:rPr>
              <w:t>-Perot-</w:t>
            </w:r>
            <w:proofErr w:type="spellStart"/>
            <w:r w:rsidRPr="00625B88">
              <w:rPr>
                <w:rFonts w:ascii="Arial Narrow" w:hAnsi="Arial Narrow" w:cstheme="minorHAnsi"/>
                <w:sz w:val="20"/>
                <w:szCs w:val="20"/>
              </w:rPr>
              <w:t>Multiscaler</w:t>
            </w:r>
            <w:proofErr w:type="spellEnd"/>
            <w:r w:rsidRPr="00625B88">
              <w:rPr>
                <w:rFonts w:ascii="Arial Narrow" w:hAnsi="Arial Narrow" w:cstheme="minorHAnsi"/>
                <w:sz w:val="20"/>
                <w:szCs w:val="20"/>
              </w:rPr>
              <w:t xml:space="preserve"> czasu przelotu (Time-of-</w:t>
            </w:r>
            <w:proofErr w:type="spellStart"/>
            <w:r w:rsidRPr="00625B88">
              <w:rPr>
                <w:rFonts w:ascii="Arial Narrow" w:hAnsi="Arial Narrow" w:cstheme="minorHAnsi"/>
                <w:sz w:val="20"/>
                <w:szCs w:val="20"/>
              </w:rPr>
              <w:t>flight</w:t>
            </w:r>
            <w:proofErr w:type="spellEnd"/>
            <w:r w:rsidRPr="00625B88">
              <w:rPr>
                <w:rFonts w:ascii="Arial Narrow" w:hAnsi="Arial Narrow" w:cstheme="minorHAnsi"/>
                <w:sz w:val="20"/>
                <w:szCs w:val="20"/>
              </w:rPr>
              <w:t>) do pomiarów z rozdzielczością czasową.</w:t>
            </w:r>
          </w:p>
          <w:p w14:paraId="2C62EB93"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b.</w:t>
            </w:r>
            <w:r w:rsidRPr="00625B88">
              <w:rPr>
                <w:rFonts w:ascii="Arial Narrow" w:hAnsi="Arial Narrow" w:cstheme="minorHAnsi"/>
                <w:sz w:val="20"/>
                <w:szCs w:val="20"/>
              </w:rPr>
              <w:tab/>
              <w:t xml:space="preserve">System </w:t>
            </w:r>
            <w:proofErr w:type="spellStart"/>
            <w:r w:rsidRPr="00625B88">
              <w:rPr>
                <w:rFonts w:ascii="Arial Narrow" w:hAnsi="Arial Narrow" w:cstheme="minorHAnsi"/>
                <w:sz w:val="20"/>
                <w:szCs w:val="20"/>
              </w:rPr>
              <w:t>nano</w:t>
            </w:r>
            <w:proofErr w:type="spellEnd"/>
            <w:r w:rsidRPr="00625B88">
              <w:rPr>
                <w:rFonts w:ascii="Arial Narrow" w:hAnsi="Arial Narrow" w:cstheme="minorHAnsi"/>
                <w:sz w:val="20"/>
                <w:szCs w:val="20"/>
              </w:rPr>
              <w:t>-pozycjonowania (do skanowania próbki)</w:t>
            </w:r>
          </w:p>
          <w:p w14:paraId="69F4440F"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c.</w:t>
            </w:r>
            <w:r w:rsidRPr="00625B88">
              <w:rPr>
                <w:rFonts w:ascii="Arial Narrow" w:hAnsi="Arial Narrow" w:cstheme="minorHAnsi"/>
                <w:sz w:val="20"/>
                <w:szCs w:val="20"/>
              </w:rPr>
              <w:tab/>
              <w:t>Kamera wideo (do pozycjonowania próbki i ogniskowania lasera).</w:t>
            </w:r>
          </w:p>
          <w:p w14:paraId="5AE3F599"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d.</w:t>
            </w:r>
            <w:r w:rsidRPr="00625B88">
              <w:rPr>
                <w:rFonts w:ascii="Arial Narrow" w:hAnsi="Arial Narrow" w:cstheme="minorHAnsi"/>
                <w:sz w:val="20"/>
                <w:szCs w:val="20"/>
              </w:rPr>
              <w:tab/>
              <w:t>Zmotoryzowany system pozycjonowania (do pozycjonowania magnesami i zmiany pola).</w:t>
            </w:r>
          </w:p>
          <w:p w14:paraId="7651DBF9"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e.</w:t>
            </w:r>
            <w:r w:rsidRPr="00625B88">
              <w:rPr>
                <w:rFonts w:ascii="Arial Narrow" w:hAnsi="Arial Narrow" w:cstheme="minorHAnsi"/>
                <w:sz w:val="20"/>
                <w:szCs w:val="20"/>
              </w:rPr>
              <w:tab/>
              <w:t>Generator mikrofalowy (do wzbudzenia mikrofalowego).</w:t>
            </w:r>
          </w:p>
          <w:p w14:paraId="3D70E727"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f.</w:t>
            </w:r>
            <w:r w:rsidRPr="00625B88">
              <w:rPr>
                <w:rFonts w:ascii="Arial Narrow" w:hAnsi="Arial Narrow" w:cstheme="minorHAnsi"/>
                <w:sz w:val="20"/>
                <w:szCs w:val="20"/>
              </w:rPr>
              <w:tab/>
              <w:t>Precyzyjne źródło / jednostka pomiarowa (do pomiaru spinowego momentu obrotowego lub spinowego efektu Halla).</w:t>
            </w:r>
          </w:p>
          <w:p w14:paraId="2F609B36"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g.</w:t>
            </w:r>
            <w:r w:rsidRPr="00625B88">
              <w:rPr>
                <w:rFonts w:ascii="Arial Narrow" w:hAnsi="Arial Narrow" w:cstheme="minorHAnsi"/>
                <w:sz w:val="20"/>
                <w:szCs w:val="20"/>
              </w:rPr>
              <w:tab/>
              <w:t>Generator impulsów (do pomiarów czasowych).</w:t>
            </w:r>
          </w:p>
          <w:p w14:paraId="282F2A81" w14:textId="77777777" w:rsidR="00625B88" w:rsidRPr="00625B88" w:rsidRDefault="00625B88" w:rsidP="00625B88">
            <w:pPr>
              <w:spacing w:before="120" w:line="240" w:lineRule="auto"/>
              <w:jc w:val="both"/>
              <w:rPr>
                <w:rFonts w:ascii="Arial Narrow" w:hAnsi="Arial Narrow" w:cstheme="minorHAnsi"/>
                <w:sz w:val="20"/>
                <w:szCs w:val="20"/>
              </w:rPr>
            </w:pPr>
            <w:r w:rsidRPr="00625B88">
              <w:rPr>
                <w:rFonts w:ascii="Arial Narrow" w:hAnsi="Arial Narrow" w:cstheme="minorHAnsi"/>
                <w:sz w:val="20"/>
                <w:szCs w:val="20"/>
              </w:rPr>
              <w:t>2. Rozdzielczość pomiarów:</w:t>
            </w:r>
          </w:p>
          <w:p w14:paraId="347E6012"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a.</w:t>
            </w:r>
            <w:r w:rsidRPr="00625B88">
              <w:rPr>
                <w:rFonts w:ascii="Arial Narrow" w:hAnsi="Arial Narrow" w:cstheme="minorHAnsi"/>
                <w:sz w:val="20"/>
                <w:szCs w:val="20"/>
              </w:rPr>
              <w:tab/>
              <w:t>Spektralna rozdzielczość lepsza niż ≤ 60 MHz.</w:t>
            </w:r>
          </w:p>
          <w:p w14:paraId="6F3857C5"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b.</w:t>
            </w:r>
            <w:r w:rsidRPr="00625B88">
              <w:rPr>
                <w:rFonts w:ascii="Arial Narrow" w:hAnsi="Arial Narrow" w:cstheme="minorHAnsi"/>
                <w:sz w:val="20"/>
                <w:szCs w:val="20"/>
              </w:rPr>
              <w:tab/>
              <w:t xml:space="preserve">Czasowa rozdzielczość lepsza niż ≤ 1 </w:t>
            </w:r>
            <w:proofErr w:type="spellStart"/>
            <w:r w:rsidRPr="00625B88">
              <w:rPr>
                <w:rFonts w:ascii="Arial Narrow" w:hAnsi="Arial Narrow" w:cstheme="minorHAnsi"/>
                <w:sz w:val="20"/>
                <w:szCs w:val="20"/>
              </w:rPr>
              <w:t>ns</w:t>
            </w:r>
            <w:proofErr w:type="spellEnd"/>
            <w:r w:rsidRPr="00625B88">
              <w:rPr>
                <w:rFonts w:ascii="Arial Narrow" w:hAnsi="Arial Narrow" w:cstheme="minorHAnsi"/>
                <w:sz w:val="20"/>
                <w:szCs w:val="20"/>
              </w:rPr>
              <w:t>.</w:t>
            </w:r>
          </w:p>
          <w:p w14:paraId="5F8C1A79"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c.</w:t>
            </w:r>
            <w:r w:rsidRPr="00625B88">
              <w:rPr>
                <w:rFonts w:ascii="Arial Narrow" w:hAnsi="Arial Narrow" w:cstheme="minorHAnsi"/>
                <w:sz w:val="20"/>
                <w:szCs w:val="20"/>
              </w:rPr>
              <w:tab/>
              <w:t>Przestrzenna rozdzielczość lepsza niż ≤ 300 nm.</w:t>
            </w:r>
          </w:p>
          <w:p w14:paraId="1CE0822E" w14:textId="77777777" w:rsidR="00625B88" w:rsidRPr="00625B88" w:rsidRDefault="00625B88" w:rsidP="00625B88">
            <w:pPr>
              <w:spacing w:before="120" w:line="240" w:lineRule="auto"/>
              <w:jc w:val="both"/>
              <w:rPr>
                <w:rFonts w:ascii="Arial Narrow" w:hAnsi="Arial Narrow" w:cstheme="minorHAnsi"/>
                <w:sz w:val="20"/>
                <w:szCs w:val="20"/>
              </w:rPr>
            </w:pPr>
            <w:r w:rsidRPr="00625B88">
              <w:rPr>
                <w:rFonts w:ascii="Arial Narrow" w:hAnsi="Arial Narrow" w:cstheme="minorHAnsi"/>
                <w:sz w:val="20"/>
                <w:szCs w:val="20"/>
              </w:rPr>
              <w:t>3. Stabilizacja próbki: aktywna stabilizacja zapewniająca długoterminową stabilność lepszą niż ≤ 50 nm.</w:t>
            </w:r>
          </w:p>
          <w:p w14:paraId="6BEED99A" w14:textId="77777777" w:rsidR="00625B88" w:rsidRPr="00625B88" w:rsidRDefault="00625B88" w:rsidP="00625B88">
            <w:pPr>
              <w:spacing w:before="120" w:line="240" w:lineRule="auto"/>
              <w:jc w:val="both"/>
              <w:rPr>
                <w:rFonts w:ascii="Arial Narrow" w:hAnsi="Arial Narrow" w:cstheme="minorHAnsi"/>
                <w:sz w:val="20"/>
                <w:szCs w:val="20"/>
              </w:rPr>
            </w:pPr>
            <w:r w:rsidRPr="00625B88">
              <w:rPr>
                <w:rFonts w:ascii="Arial Narrow" w:hAnsi="Arial Narrow" w:cstheme="minorHAnsi"/>
                <w:sz w:val="20"/>
                <w:szCs w:val="20"/>
              </w:rPr>
              <w:lastRenderedPageBreak/>
              <w:t>4. Obrazowanie próbki: Jednoczesna obserwacja powierzchni próbki i położenia plamki lasera sondującego z rozdzielczością ograniczoną dyfrakcją.</w:t>
            </w:r>
          </w:p>
          <w:p w14:paraId="451EE04E" w14:textId="70E9182D" w:rsidR="00625B88" w:rsidRPr="00625B88" w:rsidRDefault="00625B88" w:rsidP="00625B88">
            <w:pPr>
              <w:spacing w:before="120" w:line="240" w:lineRule="auto"/>
              <w:jc w:val="both"/>
              <w:rPr>
                <w:rFonts w:ascii="Arial Narrow" w:hAnsi="Arial Narrow" w:cstheme="minorHAnsi"/>
                <w:sz w:val="20"/>
                <w:szCs w:val="20"/>
              </w:rPr>
            </w:pPr>
            <w:r w:rsidRPr="00625B88">
              <w:rPr>
                <w:rFonts w:ascii="Arial Narrow" w:hAnsi="Arial Narrow" w:cstheme="minorHAnsi"/>
                <w:sz w:val="20"/>
                <w:szCs w:val="20"/>
              </w:rPr>
              <w:t>5. Wzbudzenie próbki: pole / prąd mikrofalowy (ciągła fala lub pulsacyjny), prąd elektryczny (DC lub pulsacyjny).</w:t>
            </w:r>
            <w:r w:rsidR="00F52795">
              <w:rPr>
                <w:rFonts w:ascii="Arial Narrow" w:hAnsi="Arial Narrow" w:cstheme="minorHAnsi"/>
                <w:noProof/>
                <w:sz w:val="20"/>
                <w:szCs w:val="20"/>
              </w:rPr>
              <w:t xml:space="preserve"> </w:t>
            </w:r>
          </w:p>
          <w:p w14:paraId="4A22BA7B" w14:textId="14F3862B" w:rsidR="00625B88" w:rsidRPr="00625B88" w:rsidRDefault="00F52795" w:rsidP="00625B88">
            <w:pPr>
              <w:spacing w:before="120" w:line="240" w:lineRule="auto"/>
              <w:jc w:val="both"/>
              <w:rPr>
                <w:rFonts w:ascii="Arial Narrow" w:hAnsi="Arial Narrow" w:cstheme="minorHAnsi"/>
                <w:b/>
                <w:bCs/>
                <w:sz w:val="20"/>
                <w:szCs w:val="20"/>
              </w:rPr>
            </w:pPr>
            <w:r>
              <w:rPr>
                <w:rFonts w:ascii="Arial Narrow" w:hAnsi="Arial Narrow" w:cstheme="minorHAnsi"/>
                <w:noProof/>
                <w:sz w:val="20"/>
                <w:szCs w:val="20"/>
                <w:lang w:val="en-US"/>
              </w:rPr>
              <mc:AlternateContent>
                <mc:Choice Requires="wps">
                  <w:drawing>
                    <wp:anchor distT="0" distB="0" distL="114300" distR="114300" simplePos="0" relativeHeight="251657216" behindDoc="0" locked="0" layoutInCell="1" allowOverlap="1" wp14:anchorId="2C1349C6" wp14:editId="665FD70E">
                      <wp:simplePos x="0" y="0"/>
                      <wp:positionH relativeFrom="column">
                        <wp:posOffset>-51319</wp:posOffset>
                      </wp:positionH>
                      <wp:positionV relativeFrom="paragraph">
                        <wp:posOffset>802409</wp:posOffset>
                      </wp:positionV>
                      <wp:extent cx="89154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8915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E4CD2E" id="Łącznik prosty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05pt,63.2pt" to="697.9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1V3QEAAAsEAAAOAAAAZHJzL2Uyb0RvYy54bWysU02P0zAQvSPxHyzfaZKqwBI13cOulguC&#10;CpYf4HXGjYW/ZJsm4caBfwb/i7GTpgusVgJxcTv2vDfz3ky2l4NW5Ag+SGsaWq1KSsBw20pzaOjH&#10;25tnF5SEyEzLlDXQ0BECvdw9fbLtXQ1r21nVgidIYkLdu4Z2Mbq6KALvQLOwsg4MPgrrNYsY+kPR&#10;etYju1bFuixfFL31rfOWQwh4ez090l3mFwJ4fCdEgEhUQ7G3mE+fz7t0Frstqw+euU7yuQ32D11o&#10;Jg0WXaiuWWTks5d/UGnJvQ1WxBW3urBCSA5ZA6qpyt/UfOiYg6wFzQlusSn8P1r+9rj3RLYN3VBi&#10;mMYR/fj6/Rv/YuQngr6GOJJNcql3ocbkK7P3cxTc3ifJg/A6/aIYMmRnx8VZGCLheHnxqnq+KXEA&#10;/PRWnIHOh/garMZ6AQekpEmiWc2Ob0LEYph6SknXypAeV239EvlSHKyS7Y1UKgdpceBKeXJkOPI4&#10;VKl5ZLiXhZEyeJkkTSLyvzgqmPjfg0BLsO1qKvArJ+McTDzxKoPZCSawgwU4d/YYcM5PUMiL+jfg&#10;BZErWxMXsJbG+ofaPlshpvyTA5PuZMGdbcc83mwNblx2bv460krfjzP8/A3vfgIAAP//AwBQSwME&#10;FAAGAAgAAAAhAIcVPd3fAAAACwEAAA8AAABkcnMvZG93bnJldi54bWxMj8FuwjAMhu+T9g6RkXaD&#10;tGxlpTRF26RJTD0BO8AtNKat1jhRE2j39gvSpO3o359+f87Xo+7YFXvXGhIQzyJgSJVRLdUCPvfv&#10;0xSY85KU7AyhgG90sC7u73KZKTPQFq87X7NQQi6TAhrvbca5qxrU0s2MRQq7s+m19GHsa656OYRy&#10;3fF5FC24li2FC420+NZg9bW7aAFl+TrE3m/c88eQHEprj+dNmgjxMBlfVsA8jv4Phpt+UIciOJ3M&#10;hZRjnYBpGgcy5PPFE7Ab8LhMlsBOvxEvcv7/h+IHAAD//wMAUEsBAi0AFAAGAAgAAAAhALaDOJL+&#10;AAAA4QEAABMAAAAAAAAAAAAAAAAAAAAAAFtDb250ZW50X1R5cGVzXS54bWxQSwECLQAUAAYACAAA&#10;ACEAOP0h/9YAAACUAQAACwAAAAAAAAAAAAAAAAAvAQAAX3JlbHMvLnJlbHNQSwECLQAUAAYACAAA&#10;ACEAjzI9Vd0BAAALBAAADgAAAAAAAAAAAAAAAAAuAgAAZHJzL2Uyb0RvYy54bWxQSwECLQAUAAYA&#10;CAAAACEAhxU93d8AAAALAQAADwAAAAAAAAAAAAAAAAA3BAAAZHJzL2Rvd25yZXYueG1sUEsFBgAA&#10;AAAEAAQA8wAAAEMFAAAAAA==&#10;" strokecolor="black [3213]" strokeweight="1pt">
                      <v:stroke joinstyle="miter"/>
                    </v:line>
                  </w:pict>
                </mc:Fallback>
              </mc:AlternateContent>
            </w:r>
            <w:r>
              <w:rPr>
                <w:rFonts w:ascii="Arial Narrow" w:hAnsi="Arial Narrow" w:cstheme="minorHAnsi"/>
                <w:noProof/>
                <w:sz w:val="20"/>
                <w:szCs w:val="20"/>
                <w:lang w:val="en-US"/>
              </w:rPr>
              <mc:AlternateContent>
                <mc:Choice Requires="wps">
                  <w:drawing>
                    <wp:anchor distT="0" distB="0" distL="114300" distR="114300" simplePos="0" relativeHeight="251655168" behindDoc="0" locked="0" layoutInCell="1" allowOverlap="1" wp14:anchorId="5F5FD311" wp14:editId="05CA339E">
                      <wp:simplePos x="0" y="0"/>
                      <wp:positionH relativeFrom="column">
                        <wp:posOffset>-51320</wp:posOffset>
                      </wp:positionH>
                      <wp:positionV relativeFrom="paragraph">
                        <wp:posOffset>3637</wp:posOffset>
                      </wp:positionV>
                      <wp:extent cx="891540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8915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B86C278" id="Łącznik prosty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05pt,.3pt" to="69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EX3gEAAAsEAAAOAAAAZHJzL2Uyb0RvYy54bWysU8lu2zAQvRfoPxC8x5KcLqlgOYcE6aVo&#10;jS4fwFBDiwg3kKwl9dZD/6z9rw4pWU4XBEjRC+0h572Z92a0uRy0IgfwQVrT0GpVUgKG21aafUM/&#10;fbw5u6AkRGZapqyBho4Q6OX26ZNN72pY286qFjxBEhPq3jW0i9HVRRF4B5qFlXVg8FFYr1nE0O+L&#10;1rMe2bUq1mX5ouitb523HELA2+vpkW4zvxDA4zshAkSiGoq9xXz6fN6ms9huWL33zHWSz22wf+hC&#10;M2mw6EJ1zSIjn738g0pL7m2wIq641YUVQnLIGlBNVf6m5kPHHGQtaE5wi03h/9Hyt4edJ7Jt6Dkl&#10;hmkc0Y+v37/xL0beEfQ1xJGcJ5d6F2pMvjI7P0fB7XySPAiv0y+KIUN2dlychSESjpcXr6rnz0oc&#10;AD++FSeg8yG+BquxXsABKWmSaFazw5sQsRimHlPStTKkx1Vbv0S+FAerZHsjlcpBWhy4Up4cGI48&#10;DlVqHhnuZWGkDF4mSZOI/C+OCib+9yDQEmy7mgr8ysk4BxOPvMpgdoIJ7GABzp09BJzzExTyoj4G&#10;vCByZWviAtbSWP+3tk9WiCn/6MCkO1lwa9sxjzdbgxuXnZu/jrTS9+MMP33D258AAAD//wMAUEsD&#10;BBQABgAIAAAAIQBwUfcL2wAAAAUBAAAPAAAAZHJzL2Rvd25yZXYueG1sTI7BbsIwEETvlfgHayv1&#10;Bk5aBUKIg2ilSlQ5AT2Um4mXJGq8tmJD0r+vc2qPoxm9efl21B27Y+9aQwLiRQQMqTKqpVrA5+l9&#10;ngJzXpKSnSEU8IMOtsXsIZeZMgMd8H70NQsQcpkU0HhvM85d1aCWbmEsUuiuptfSh9jXXPVyCHDd&#10;8ecoWnItWwoPjbT41mD1fbxpAWX5OsTe793qY0i+SmvP132aCPH0OO42wDyO/m8Mk35QhyI4XcyN&#10;lGOdgHkah6WAJbCpfVkna2CXKfMi5//ti18AAAD//wMAUEsBAi0AFAAGAAgAAAAhALaDOJL+AAAA&#10;4QEAABMAAAAAAAAAAAAAAAAAAAAAAFtDb250ZW50X1R5cGVzXS54bWxQSwECLQAUAAYACAAAACEA&#10;OP0h/9YAAACUAQAACwAAAAAAAAAAAAAAAAAvAQAAX3JlbHMvLnJlbHNQSwECLQAUAAYACAAAACEA&#10;7zChF94BAAALBAAADgAAAAAAAAAAAAAAAAAuAgAAZHJzL2Uyb0RvYy54bWxQSwECLQAUAAYACAAA&#10;ACEAcFH3C9sAAAAFAQAADwAAAAAAAAAAAAAAAAA4BAAAZHJzL2Rvd25yZXYueG1sUEsFBgAAAAAE&#10;AAQA8wAAAEAFAAAAAA==&#10;" strokecolor="black [3213]" strokeweight="1pt">
                      <v:stroke joinstyle="miter"/>
                    </v:line>
                  </w:pict>
                </mc:Fallback>
              </mc:AlternateContent>
            </w:r>
            <w:r w:rsidR="00625B88" w:rsidRPr="00625B88">
              <w:rPr>
                <w:rFonts w:ascii="Arial Narrow" w:hAnsi="Arial Narrow" w:cstheme="minorHAnsi"/>
                <w:b/>
                <w:bCs/>
                <w:sz w:val="20"/>
                <w:szCs w:val="20"/>
              </w:rPr>
              <w:t>B. Pakiet musi zawierać projekt i odpowiednie części (</w:t>
            </w:r>
            <w:proofErr w:type="spellStart"/>
            <w:r w:rsidR="00625B88" w:rsidRPr="00625B88">
              <w:rPr>
                <w:rFonts w:ascii="Arial Narrow" w:hAnsi="Arial Narrow" w:cstheme="minorHAnsi"/>
                <w:b/>
                <w:bCs/>
                <w:sz w:val="20"/>
                <w:szCs w:val="20"/>
              </w:rPr>
              <w:t>machined</w:t>
            </w:r>
            <w:proofErr w:type="spellEnd"/>
            <w:r w:rsidR="00625B88" w:rsidRPr="00625B88">
              <w:rPr>
                <w:rFonts w:ascii="Arial Narrow" w:hAnsi="Arial Narrow" w:cstheme="minorHAnsi"/>
                <w:b/>
                <w:bCs/>
                <w:sz w:val="20"/>
                <w:szCs w:val="20"/>
              </w:rPr>
              <w:t xml:space="preserve"> </w:t>
            </w:r>
            <w:proofErr w:type="spellStart"/>
            <w:r w:rsidR="00625B88" w:rsidRPr="00625B88">
              <w:rPr>
                <w:rFonts w:ascii="Arial Narrow" w:hAnsi="Arial Narrow" w:cstheme="minorHAnsi"/>
                <w:b/>
                <w:bCs/>
                <w:sz w:val="20"/>
                <w:szCs w:val="20"/>
              </w:rPr>
              <w:t>parts</w:t>
            </w:r>
            <w:proofErr w:type="spellEnd"/>
            <w:r w:rsidR="00625B88" w:rsidRPr="00625B88">
              <w:rPr>
                <w:rFonts w:ascii="Arial Narrow" w:hAnsi="Arial Narrow" w:cstheme="minorHAnsi"/>
                <w:b/>
                <w:bCs/>
                <w:sz w:val="20"/>
                <w:szCs w:val="20"/>
              </w:rPr>
              <w:t xml:space="preserve">) do budowy kompaktowej ramki pomiarowej BLS z </w:t>
            </w:r>
            <w:proofErr w:type="spellStart"/>
            <w:r w:rsidR="00625B88" w:rsidRPr="00625B88">
              <w:rPr>
                <w:rFonts w:ascii="Arial Narrow" w:hAnsi="Arial Narrow" w:cstheme="minorHAnsi"/>
                <w:b/>
                <w:bCs/>
                <w:sz w:val="20"/>
                <w:szCs w:val="20"/>
              </w:rPr>
              <w:t>mikroogniskowaniem</w:t>
            </w:r>
            <w:proofErr w:type="spellEnd"/>
            <w:r w:rsidR="00625B88" w:rsidRPr="00625B88">
              <w:rPr>
                <w:rFonts w:ascii="Arial Narrow" w:hAnsi="Arial Narrow" w:cstheme="minorHAnsi"/>
                <w:b/>
                <w:bCs/>
                <w:sz w:val="20"/>
                <w:szCs w:val="20"/>
              </w:rPr>
              <w:t>, zapewniającej wysoką stabilność próbki do długoterminowych pomiarów i niewrażliwość na wibracje mechaniczne.</w:t>
            </w:r>
            <w:r>
              <w:rPr>
                <w:rFonts w:ascii="Arial Narrow" w:hAnsi="Arial Narrow" w:cstheme="minorHAnsi"/>
                <w:noProof/>
                <w:sz w:val="20"/>
                <w:szCs w:val="20"/>
              </w:rPr>
              <w:t xml:space="preserve"> </w:t>
            </w:r>
          </w:p>
          <w:p w14:paraId="3158EB4F" w14:textId="2962220C" w:rsidR="00625B88" w:rsidRPr="00625B88" w:rsidRDefault="00F52795" w:rsidP="00625B88">
            <w:pPr>
              <w:spacing w:before="120" w:line="240" w:lineRule="auto"/>
              <w:jc w:val="both"/>
              <w:rPr>
                <w:rFonts w:ascii="Arial Narrow" w:hAnsi="Arial Narrow" w:cstheme="minorHAnsi"/>
                <w:b/>
                <w:bCs/>
                <w:sz w:val="20"/>
                <w:szCs w:val="20"/>
              </w:rPr>
            </w:pPr>
            <w:r>
              <w:rPr>
                <w:rFonts w:ascii="Arial Narrow" w:hAnsi="Arial Narrow" w:cstheme="minorHAnsi"/>
                <w:noProof/>
                <w:sz w:val="20"/>
                <w:szCs w:val="20"/>
                <w:lang w:val="en-US"/>
              </w:rPr>
              <mc:AlternateContent>
                <mc:Choice Requires="wps">
                  <w:drawing>
                    <wp:anchor distT="0" distB="0" distL="114300" distR="114300" simplePos="0" relativeHeight="251658240" behindDoc="0" locked="0" layoutInCell="1" allowOverlap="1" wp14:anchorId="02E9B220" wp14:editId="392AEDB8">
                      <wp:simplePos x="0" y="0"/>
                      <wp:positionH relativeFrom="column">
                        <wp:posOffset>-46124</wp:posOffset>
                      </wp:positionH>
                      <wp:positionV relativeFrom="paragraph">
                        <wp:posOffset>531726</wp:posOffset>
                      </wp:positionV>
                      <wp:extent cx="891540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8915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82289D8" id="Łącznik prosty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5pt,41.85pt" to="698.3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mB3QEAAAsEAAAOAAAAZHJzL2Uyb0RvYy54bWysU02P0zAQvSPxHyzfaZKKwhI13cOulguC&#10;CpYf4HXGjYW/ZJsm4caBfwb/i7GTpgusVgJxcTv2vDfz3ky2l4NW5Ag+SGsaWq1KSsBw20pzaOjH&#10;25tnF5SEyEzLlDXQ0BECvdw9fbLtXQ1r21nVgidIYkLdu4Z2Mbq6KALvQLOwsg4MPgrrNYsY+kPR&#10;etYju1bFuixfFL31rfOWQwh4ez090l3mFwJ4fCdEgEhUQ7G3mE+fz7t0Frstqw+euU7yuQ32D11o&#10;Jg0WXaiuWWTks5d/UGnJvQ1WxBW3urBCSA5ZA6qpyt/UfOiYg6wFzQlusSn8P1r+9rj3RLYN3VBi&#10;mMYR/fj6/Rv/YuQngr6GOJJNcql3ocbkK7P3cxTc3ifJg/A6/aIYMmRnx8VZGCLheHnxqto8L3EA&#10;/PRWnIHOh/garMZ6AQekpEmiWc2Ob0LEYph6SknXypAeV239EvlSHKyS7Y1UKgdpceBKeXJkOPI4&#10;VKl5ZLiXhZEyeJkkTSLyvzgqmPjfg0BLsO1qKvArJ+McTDzxKoPZCSawgwU4d/YYcM5PUMiL+jfg&#10;BZErWxMXsJbG+ofaPlshpvyTA5PuZMGdbcc83mwNblx2bv460krfjzP8/A3vfgIAAP//AwBQSwME&#10;FAAGAAgAAAAhAJ70GaHfAAAACQEAAA8AAABkcnMvZG93bnJldi54bWxMj8FuwjAQRO+V+AdrkbiB&#10;QyNISOOgthISVU7QHsrNxEsSNV5bsSHp39eoh/a2uzOafZNvR92xG/auNSRguYiAIVVGtVQL+Hjf&#10;zVNgzktSsjOEAr7RwbaYPOQyU2agA96OvmYhhFwmBTTe24xzVzWopVsYixS0i+m19GHta656OYRw&#10;3fHHKFpzLVsKHxpp8bXB6ut41QLK8mVYer93yduw+iytPV326UqI2XR8fgLmcfR/ZrjjB3QoAtPZ&#10;XEk51gmYJ3FwCkjjBNhdjzfrMJ1/L7zI+f8GxQ8AAAD//wMAUEsBAi0AFAAGAAgAAAAhALaDOJL+&#10;AAAA4QEAABMAAAAAAAAAAAAAAAAAAAAAAFtDb250ZW50X1R5cGVzXS54bWxQSwECLQAUAAYACAAA&#10;ACEAOP0h/9YAAACUAQAACwAAAAAAAAAAAAAAAAAvAQAAX3JlbHMvLnJlbHNQSwECLQAUAAYACAAA&#10;ACEAAoeJgd0BAAALBAAADgAAAAAAAAAAAAAAAAAuAgAAZHJzL2Uyb0RvYy54bWxQSwECLQAUAAYA&#10;CAAAACEAnvQZod8AAAAJAQAADwAAAAAAAAAAAAAAAAA3BAAAZHJzL2Rvd25yZXYueG1sUEsFBgAA&#10;AAAEAAQA8wAAAEMFAAAAAA==&#10;" strokecolor="black [3213]" strokeweight="1pt">
                      <v:stroke joinstyle="miter"/>
                    </v:line>
                  </w:pict>
                </mc:Fallback>
              </mc:AlternateContent>
            </w:r>
            <w:r w:rsidR="00625B88" w:rsidRPr="00625B88">
              <w:rPr>
                <w:rFonts w:ascii="Arial Narrow" w:hAnsi="Arial Narrow" w:cstheme="minorHAnsi"/>
                <w:b/>
                <w:bCs/>
                <w:sz w:val="20"/>
                <w:szCs w:val="20"/>
              </w:rPr>
              <w:t>C. Pakiet musi zawierać projekt budowy źródła zmiennego statycznego pola magnetycznego, z gwarantowanym pionowym polem magnetycznym ≥ 0,7 Tesli.</w:t>
            </w:r>
            <w:r>
              <w:rPr>
                <w:rFonts w:ascii="Arial Narrow" w:hAnsi="Arial Narrow" w:cstheme="minorHAnsi"/>
                <w:noProof/>
                <w:sz w:val="20"/>
                <w:szCs w:val="20"/>
              </w:rPr>
              <w:t xml:space="preserve"> </w:t>
            </w:r>
          </w:p>
          <w:p w14:paraId="3B47FB62" w14:textId="38DD417B" w:rsidR="00625B88" w:rsidRPr="00625B88" w:rsidRDefault="00F52795" w:rsidP="00625B88">
            <w:pPr>
              <w:spacing w:before="120" w:line="240" w:lineRule="auto"/>
              <w:jc w:val="both"/>
              <w:rPr>
                <w:rFonts w:ascii="Arial Narrow" w:hAnsi="Arial Narrow" w:cstheme="minorHAnsi"/>
                <w:b/>
                <w:bCs/>
                <w:sz w:val="20"/>
                <w:szCs w:val="20"/>
              </w:rPr>
            </w:pPr>
            <w:r>
              <w:rPr>
                <w:rFonts w:ascii="Arial Narrow" w:hAnsi="Arial Narrow" w:cstheme="minorHAnsi"/>
                <w:noProof/>
                <w:sz w:val="20"/>
                <w:szCs w:val="20"/>
                <w:lang w:val="en-US"/>
              </w:rPr>
              <mc:AlternateContent>
                <mc:Choice Requires="wps">
                  <w:drawing>
                    <wp:anchor distT="0" distB="0" distL="114300" distR="114300" simplePos="0" relativeHeight="251659264" behindDoc="0" locked="0" layoutInCell="1" allowOverlap="1" wp14:anchorId="6A70DEDD" wp14:editId="3EEE83F6">
                      <wp:simplePos x="0" y="0"/>
                      <wp:positionH relativeFrom="column">
                        <wp:posOffset>-56515</wp:posOffset>
                      </wp:positionH>
                      <wp:positionV relativeFrom="paragraph">
                        <wp:posOffset>495358</wp:posOffset>
                      </wp:positionV>
                      <wp:extent cx="89154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8915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9A9243" id="Łącznik prosty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5pt,39pt" to="69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Un3QEAAAsEAAAOAAAAZHJzL2Uyb0RvYy54bWysU02P0zAQvSPxHyzfaZIKyhI13cOulguC&#10;CpYf4HXGjYW/ZJsm4caBfwb/i7GTpgusVgJxcTv2vDfz3ky2l4NW5Ag+SGsaWq1KSsBw20pzaOjH&#10;25tnF5SEyEzLlDXQ0BECvdw9fbLtXQ1r21nVgidIYkLdu4Z2Mbq6KALvQLOwsg4MPgrrNYsY+kPR&#10;etYju1bFuiw3RW9967zlEALeXk+PdJf5hQAe3wkRIBLVUOwt5tPn8y6dxW7L6oNnrpN8boP9Qxea&#10;SYNFF6prFhn57OUfVFpyb4MVccWtLqwQkkPWgGqq8jc1HzrmIGtBc4JbbAr/j5a/Pe49kW1DN5QY&#10;pnFEP75+/8a/GPmJoK8hjmSTXOpdqDH5yuz9HAW390nyILxOvyiGDNnZcXEWhkg4Xl68ql48L3EA&#10;/PRWnIHOh/garMZ6AQekpEmiWc2Ob0LEYph6SknXypAeV239EvlSHKyS7Y1UKgdpceBKeXJkOPI4&#10;VKl5ZLiXhZEyeJkkTSLyvzgqmPjfg0BLsO1qKvArJ+McTDzxKoPZCSawgwU4d/YYcM5PUMiL+jfg&#10;BZErWxMXsJbG+ofaPlshpvyTA5PuZMGdbcc83mwNblx2bv460krfjzP8/A3vfgIAAP//AwBQSwME&#10;FAAGAAgAAAAhAATScaLeAAAACQEAAA8AAABkcnMvZG93bnJldi54bWxMj8FOwzAQRO9I/IO1SNxa&#10;J6DQNGRTARJSUU4UDnBz420SEa+t2G3C3+OKAxx3ZjT7ptzMZhAnGn1vGSFdJiCIG6t7bhHe354X&#10;OQgfFGs1WCaEb/KwqS4vSlVoO/ErnXahFbGEfaEQuhBcIaVvOjLKL60jjt7BjkaFeI6t1KOaYrkZ&#10;5E2S3Emjeo4fOuXoqaPma3c0CHX9OKUhbP3qZco+auc+D9s8Q7y+mh/uQQSaw18YzvgRHarItLdH&#10;1l4MCIt8HZMIqzxOOvu36ywFsf9VZFXK/wuqHwAAAP//AwBQSwECLQAUAAYACAAAACEAtoM4kv4A&#10;AADhAQAAEwAAAAAAAAAAAAAAAAAAAAAAW0NvbnRlbnRfVHlwZXNdLnhtbFBLAQItABQABgAIAAAA&#10;IQA4/SH/1gAAAJQBAAALAAAAAAAAAAAAAAAAAC8BAABfcmVscy8ucmVsc1BLAQItABQABgAIAAAA&#10;IQDUXyUn3QEAAAsEAAAOAAAAAAAAAAAAAAAAAC4CAABkcnMvZTJvRG9jLnhtbFBLAQItABQABgAI&#10;AAAAIQAE0nGi3gAAAAkBAAAPAAAAAAAAAAAAAAAAADcEAABkcnMvZG93bnJldi54bWxQSwUGAAAA&#10;AAQABADzAAAAQgUAAAAA&#10;" strokecolor="black [3213]" strokeweight="1pt">
                      <v:stroke joinstyle="miter"/>
                    </v:line>
                  </w:pict>
                </mc:Fallback>
              </mc:AlternateContent>
            </w:r>
            <w:r w:rsidR="00625B88" w:rsidRPr="00625B88">
              <w:rPr>
                <w:rFonts w:ascii="Arial Narrow" w:hAnsi="Arial Narrow" w:cstheme="minorHAnsi"/>
                <w:b/>
                <w:bCs/>
                <w:sz w:val="20"/>
                <w:szCs w:val="20"/>
              </w:rPr>
              <w:t>D. Pakiet musi zawierać projektu budowy kompletnego układu służącego do micro-ogniskowanego BLS w zakresie temperatur 4 K - 490 K.</w:t>
            </w:r>
            <w:r>
              <w:rPr>
                <w:rFonts w:ascii="Arial Narrow" w:hAnsi="Arial Narrow" w:cstheme="minorHAnsi"/>
                <w:noProof/>
                <w:sz w:val="20"/>
                <w:szCs w:val="20"/>
              </w:rPr>
              <w:t xml:space="preserve"> </w:t>
            </w:r>
          </w:p>
          <w:p w14:paraId="5383B598" w14:textId="19D5439F" w:rsidR="00625B88" w:rsidRPr="00625B88" w:rsidRDefault="00F52795" w:rsidP="00625B88">
            <w:pPr>
              <w:spacing w:before="120" w:line="240" w:lineRule="auto"/>
              <w:jc w:val="both"/>
              <w:rPr>
                <w:rFonts w:ascii="Arial Narrow" w:hAnsi="Arial Narrow" w:cstheme="minorHAnsi"/>
                <w:b/>
                <w:bCs/>
                <w:sz w:val="20"/>
                <w:szCs w:val="20"/>
              </w:rPr>
            </w:pPr>
            <w:r>
              <w:rPr>
                <w:rFonts w:ascii="Arial Narrow" w:hAnsi="Arial Narrow" w:cstheme="minorHAnsi"/>
                <w:noProof/>
                <w:sz w:val="20"/>
                <w:szCs w:val="20"/>
                <w:lang w:val="en-US"/>
              </w:rPr>
              <mc:AlternateContent>
                <mc:Choice Requires="wps">
                  <w:drawing>
                    <wp:anchor distT="0" distB="0" distL="114300" distR="114300" simplePos="0" relativeHeight="251660288" behindDoc="0" locked="0" layoutInCell="1" allowOverlap="1" wp14:anchorId="14BE3B91" wp14:editId="5F493F38">
                      <wp:simplePos x="0" y="0"/>
                      <wp:positionH relativeFrom="column">
                        <wp:posOffset>-56515</wp:posOffset>
                      </wp:positionH>
                      <wp:positionV relativeFrom="paragraph">
                        <wp:posOffset>651164</wp:posOffset>
                      </wp:positionV>
                      <wp:extent cx="89154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8915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D1F9B2" id="Łącznik prosty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pt,51.25pt" to="697.5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Hz3QEAAAsEAAAOAAAAZHJzL2Uyb0RvYy54bWysU02P0zAQvSPxHyzfaZIK6BI13cOulguC&#10;CpYf4HXGjYW/ZJsm4caBfwb/i7GTpgusVgJxcTv2vDfz3ky2l4NW5Ag+SGsaWq1KSsBw20pzaOjH&#10;25tnF5SEyEzLlDXQ0BECvdw9fbLtXQ1r21nVgidIYkLdu4Z2Mbq6KALvQLOwsg4MPgrrNYsY+kPR&#10;etYju1bFuixfFr31rfOWQwh4ez090l3mFwJ4fCdEgEhUQ7G3mE+fz7t0Frstqw+euU7yuQ32D11o&#10;Jg0WXaiuWWTks5d/UGnJvQ1WxBW3urBCSA5ZA6qpyt/UfOiYg6wFzQlusSn8P1r+9rj3RLYN3VBi&#10;mMYR/fj6/Rv/YuQngr6GOJJNcql3ocbkK7P3cxTc3ifJg/A6/aIYMmRnx8VZGCLheHnxqnrxvMQB&#10;8NNbcQY6H+JrsBrrBRyQkiaJZjU7vgkRi2HqKSVdK0N6XLX1BvlSHKyS7Y1UKgdpceBKeXJkOPI4&#10;VKl5ZLiXhZEyeJkkTSLyvzgqmPjfg0BLsO1qKvArJ+McTDzxKoPZCSawgwU4d/YYcM5PUMiL+jfg&#10;BZErWxMXsJbG+ofaPlshpvyTA5PuZMGdbcc83mwNblx2bv460krfjzP8/A3vfgIAAP//AwBQSwME&#10;FAAGAAgAAAAhAHE3VrneAAAACwEAAA8AAABkcnMvZG93bnJldi54bWxMj8FKw0AQhu+C77CM4K3d&#10;pBJNYzZFBaGSk9WD3qbZaRLMzi7ZbRPf3i0Iepx/Pv75ptzMZhAnGn1vWUG6TEAQN1b33Cp4f3te&#10;5CB8QNY4WCYF3+RhU11elFhoO/ErnXahFbGEfYEKuhBcIaVvOjLol9YRx93BjgZDHMdW6hGnWG4G&#10;uUqSW2mw53ihQ0dPHTVfu6NRUNePUxrC1t+9TNlH7dznYZtnSl1fzQ/3IALN4Q+Gs35Uhyo67e2R&#10;tReDgkW+jmTMk1UG4gzcrLMUxP43klUp//9Q/QAAAP//AwBQSwECLQAUAAYACAAAACEAtoM4kv4A&#10;AADhAQAAEwAAAAAAAAAAAAAAAAAAAAAAW0NvbnRlbnRfVHlwZXNdLnhtbFBLAQItABQABgAIAAAA&#10;IQA4/SH/1gAAAJQBAAALAAAAAAAAAAAAAAAAAC8BAABfcmVscy8ucmVsc1BLAQItABQABgAIAAAA&#10;IQBZ6pHz3QEAAAsEAAAOAAAAAAAAAAAAAAAAAC4CAABkcnMvZTJvRG9jLnhtbFBLAQItABQABgAI&#10;AAAAIQBxN1a53gAAAAsBAAAPAAAAAAAAAAAAAAAAADcEAABkcnMvZG93bnJldi54bWxQSwUGAAAA&#10;AAQABADzAAAAQgUAAAAA&#10;" strokecolor="black [3213]" strokeweight="1pt">
                      <v:stroke joinstyle="miter"/>
                    </v:line>
                  </w:pict>
                </mc:Fallback>
              </mc:AlternateContent>
            </w:r>
            <w:r w:rsidR="00625B88" w:rsidRPr="00625B88">
              <w:rPr>
                <w:rFonts w:ascii="Arial Narrow" w:hAnsi="Arial Narrow" w:cstheme="minorHAnsi"/>
                <w:b/>
                <w:bCs/>
                <w:sz w:val="20"/>
                <w:szCs w:val="20"/>
              </w:rPr>
              <w:t>E. Pakiet powinien dostarczyć rozwiązania pozwalające na implementację regulowanego statycznego pola magnetycznego z minimalnym zakresem pola magnetycznego od 0 do 0,25 Tesli wzdłuż osi x (próbka leży w płaszczyźnie XY).</w:t>
            </w:r>
            <w:r>
              <w:rPr>
                <w:rFonts w:ascii="Arial Narrow" w:hAnsi="Arial Narrow" w:cstheme="minorHAnsi"/>
                <w:noProof/>
                <w:sz w:val="20"/>
                <w:szCs w:val="20"/>
              </w:rPr>
              <w:t xml:space="preserve"> </w:t>
            </w:r>
          </w:p>
          <w:p w14:paraId="7EDA5DA2" w14:textId="02FE9FEA" w:rsidR="00625B88" w:rsidRPr="00625B88" w:rsidRDefault="00625B88" w:rsidP="00625B88">
            <w:pPr>
              <w:spacing w:before="120" w:line="240" w:lineRule="auto"/>
              <w:jc w:val="both"/>
              <w:rPr>
                <w:rFonts w:ascii="Arial Narrow" w:hAnsi="Arial Narrow" w:cstheme="minorHAnsi"/>
                <w:b/>
                <w:bCs/>
                <w:sz w:val="20"/>
                <w:szCs w:val="20"/>
              </w:rPr>
            </w:pPr>
            <w:r w:rsidRPr="00625B88">
              <w:rPr>
                <w:rFonts w:ascii="Arial Narrow" w:hAnsi="Arial Narrow" w:cstheme="minorHAnsi"/>
                <w:b/>
                <w:bCs/>
                <w:sz w:val="20"/>
                <w:szCs w:val="20"/>
              </w:rPr>
              <w:t xml:space="preserve">F. Wymagane jest zainstalowanie kompletnego systemu wraz z szkoleniem w siedzibie Zamawiającego: </w:t>
            </w:r>
          </w:p>
          <w:p w14:paraId="1A4712C1"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a.</w:t>
            </w:r>
            <w:r w:rsidRPr="00625B88">
              <w:rPr>
                <w:rFonts w:ascii="Arial Narrow" w:hAnsi="Arial Narrow" w:cstheme="minorHAnsi"/>
                <w:sz w:val="20"/>
                <w:szCs w:val="20"/>
              </w:rPr>
              <w:tab/>
              <w:t>Wykonawca musi zmontować i zbudować zestaw BLS przy użyciu komponentów kompatybilnych z oprogramowaniem dostarczonych przez Zamawiającego.</w:t>
            </w:r>
          </w:p>
          <w:p w14:paraId="33A7362E"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b.</w:t>
            </w:r>
            <w:r w:rsidRPr="00625B88">
              <w:rPr>
                <w:rFonts w:ascii="Arial Narrow" w:hAnsi="Arial Narrow" w:cstheme="minorHAnsi"/>
                <w:sz w:val="20"/>
                <w:szCs w:val="20"/>
              </w:rPr>
              <w:tab/>
              <w:t>Zainstalować i zademonstrować działanie zmiennego pola magnetycznego wzdłuż osi x (gdzie próbka leży w płaszczyźnie XY) z minimalnym zakresem od 0 do 0,25 Tesli w ustalonej temperaturze pokojowej i w konfiguracji z kriostatem optycznym.</w:t>
            </w:r>
          </w:p>
          <w:p w14:paraId="30D641CD" w14:textId="77777777" w:rsidR="00625B88" w:rsidRPr="00625B88" w:rsidRDefault="00625B88" w:rsidP="00625B88">
            <w:pPr>
              <w:spacing w:before="120" w:line="240" w:lineRule="auto"/>
              <w:ind w:left="434" w:hanging="284"/>
              <w:jc w:val="both"/>
              <w:rPr>
                <w:rFonts w:ascii="Arial Narrow" w:hAnsi="Arial Narrow" w:cstheme="minorHAnsi"/>
                <w:sz w:val="20"/>
                <w:szCs w:val="20"/>
              </w:rPr>
            </w:pPr>
            <w:r w:rsidRPr="00625B88">
              <w:rPr>
                <w:rFonts w:ascii="Arial Narrow" w:hAnsi="Arial Narrow" w:cstheme="minorHAnsi"/>
                <w:sz w:val="20"/>
                <w:szCs w:val="20"/>
              </w:rPr>
              <w:t>c.</w:t>
            </w:r>
            <w:r w:rsidRPr="00625B88">
              <w:rPr>
                <w:rFonts w:ascii="Arial Narrow" w:hAnsi="Arial Narrow" w:cstheme="minorHAnsi"/>
                <w:sz w:val="20"/>
                <w:szCs w:val="20"/>
              </w:rPr>
              <w:tab/>
              <w:t>Przeprowadzenie pełnego szkolenie minimum 4 użytkowników.</w:t>
            </w:r>
          </w:p>
          <w:p w14:paraId="26A72D11" w14:textId="0D409090" w:rsidR="00625B88" w:rsidRPr="00625B88" w:rsidRDefault="00625B88" w:rsidP="00625B88">
            <w:pPr>
              <w:spacing w:before="120" w:line="240" w:lineRule="auto"/>
              <w:ind w:left="434" w:hanging="284"/>
              <w:jc w:val="both"/>
              <w:rPr>
                <w:rFonts w:ascii="Arial Narrow" w:hAnsi="Arial Narrow" w:cstheme="minorHAnsi"/>
                <w:sz w:val="20"/>
                <w:szCs w:val="20"/>
              </w:rPr>
            </w:pPr>
            <w:r>
              <w:rPr>
                <w:rFonts w:ascii="Arial Narrow" w:hAnsi="Arial Narrow" w:cstheme="minorHAnsi"/>
                <w:sz w:val="20"/>
                <w:szCs w:val="20"/>
              </w:rPr>
              <w:t>d</w:t>
            </w:r>
            <w:r w:rsidRPr="00625B88">
              <w:rPr>
                <w:rFonts w:ascii="Arial Narrow" w:hAnsi="Arial Narrow" w:cstheme="minorHAnsi"/>
                <w:sz w:val="20"/>
                <w:szCs w:val="20"/>
              </w:rPr>
              <w:t>.</w:t>
            </w:r>
            <w:r w:rsidRPr="00625B88">
              <w:rPr>
                <w:rFonts w:ascii="Arial Narrow" w:hAnsi="Arial Narrow" w:cstheme="minorHAnsi"/>
                <w:sz w:val="20"/>
                <w:szCs w:val="20"/>
              </w:rPr>
              <w:tab/>
              <w:t xml:space="preserve">Zademonstrowanie rozdzielczości BLS lepszej niż 270 </w:t>
            </w:r>
            <w:proofErr w:type="spellStart"/>
            <w:r w:rsidRPr="00625B88">
              <w:rPr>
                <w:rFonts w:ascii="Arial Narrow" w:hAnsi="Arial Narrow" w:cstheme="minorHAnsi"/>
                <w:sz w:val="20"/>
                <w:szCs w:val="20"/>
              </w:rPr>
              <w:t>nm</w:t>
            </w:r>
            <w:proofErr w:type="spellEnd"/>
            <w:r w:rsidRPr="00625B88">
              <w:rPr>
                <w:rFonts w:ascii="Arial Narrow" w:hAnsi="Arial Narrow" w:cstheme="minorHAnsi"/>
                <w:sz w:val="20"/>
                <w:szCs w:val="20"/>
              </w:rPr>
              <w:t xml:space="preserve"> na próbce Ni80Fe20 podczas testu akceptacyjnego w temperaturze pokojowej i w zmiennym polu magnetycznym </w:t>
            </w:r>
            <w:r w:rsidRPr="00625B88">
              <w:rPr>
                <w:rFonts w:ascii="Arial Narrow" w:hAnsi="Arial Narrow" w:cstheme="minorHAnsi"/>
                <w:sz w:val="20"/>
                <w:szCs w:val="20"/>
              </w:rPr>
              <w:lastRenderedPageBreak/>
              <w:t>wzdłuż osi x (próbka leży w płaszczyźnie XY).</w:t>
            </w:r>
          </w:p>
          <w:p w14:paraId="63871997" w14:textId="11EA325F" w:rsidR="00893757" w:rsidRPr="00625B88" w:rsidRDefault="00625B88" w:rsidP="00625B88">
            <w:pPr>
              <w:spacing w:before="120" w:line="240" w:lineRule="auto"/>
              <w:ind w:left="434" w:hanging="284"/>
              <w:jc w:val="both"/>
              <w:rPr>
                <w:rFonts w:ascii="Arial Narrow" w:hAnsi="Arial Narrow" w:cstheme="minorHAnsi"/>
                <w:sz w:val="20"/>
                <w:szCs w:val="20"/>
              </w:rPr>
            </w:pPr>
            <w:r>
              <w:rPr>
                <w:rFonts w:ascii="Arial Narrow" w:hAnsi="Arial Narrow" w:cstheme="minorHAnsi"/>
                <w:sz w:val="20"/>
                <w:szCs w:val="20"/>
              </w:rPr>
              <w:t>e</w:t>
            </w:r>
            <w:r w:rsidRPr="00625B88">
              <w:rPr>
                <w:rFonts w:ascii="Arial Narrow" w:hAnsi="Arial Narrow" w:cstheme="minorHAnsi"/>
                <w:sz w:val="20"/>
                <w:szCs w:val="20"/>
              </w:rPr>
              <w:t>.</w:t>
            </w:r>
            <w:r w:rsidRPr="00625B88">
              <w:rPr>
                <w:rFonts w:ascii="Arial Narrow" w:hAnsi="Arial Narrow" w:cstheme="minorHAnsi"/>
                <w:sz w:val="20"/>
                <w:szCs w:val="20"/>
              </w:rPr>
              <w:tab/>
              <w:t xml:space="preserve">Zademonstrować przestrzennie rozdzielone termiczne obrazowanie fal spinowych w zmiennym polu magnetycznym (wzdłuż osi x) w cienkowarstwowej próbce </w:t>
            </w:r>
            <w:proofErr w:type="spellStart"/>
            <w:r w:rsidRPr="00625B88">
              <w:rPr>
                <w:rFonts w:ascii="Arial Narrow" w:hAnsi="Arial Narrow" w:cstheme="minorHAnsi"/>
                <w:sz w:val="20"/>
                <w:szCs w:val="20"/>
              </w:rPr>
              <w:t>NiFe</w:t>
            </w:r>
            <w:proofErr w:type="spellEnd"/>
            <w:r w:rsidRPr="00625B88">
              <w:rPr>
                <w:rFonts w:ascii="Arial Narrow" w:hAnsi="Arial Narrow" w:cstheme="minorHAnsi"/>
                <w:sz w:val="20"/>
                <w:szCs w:val="20"/>
              </w:rPr>
              <w:t xml:space="preserve"> lub granatu itrowo-żelazowego (YIG) znajdującej się w kriostacie optycznym umożlwiającym pomiary w zmiennej temperaturze.</w:t>
            </w:r>
          </w:p>
        </w:tc>
        <w:tc>
          <w:tcPr>
            <w:tcW w:w="5178" w:type="dxa"/>
            <w:tcBorders>
              <w:top w:val="single" w:sz="4" w:space="0" w:color="auto"/>
              <w:left w:val="nil"/>
              <w:bottom w:val="single" w:sz="4" w:space="0" w:color="auto"/>
              <w:right w:val="single" w:sz="4" w:space="0" w:color="auto"/>
            </w:tcBorders>
          </w:tcPr>
          <w:p w14:paraId="4402C143" w14:textId="4C823E11" w:rsidR="00625B88" w:rsidRPr="005C0A9E" w:rsidRDefault="00625B88" w:rsidP="00625B88">
            <w:pPr>
              <w:spacing w:before="120" w:line="240" w:lineRule="auto"/>
              <w:jc w:val="both"/>
              <w:rPr>
                <w:rFonts w:ascii="Arial Narrow" w:hAnsi="Arial Narrow" w:cstheme="minorHAnsi"/>
                <w:sz w:val="20"/>
                <w:szCs w:val="20"/>
                <w:lang w:val="en-US"/>
              </w:rPr>
            </w:pPr>
            <w:r w:rsidRPr="005C0A9E">
              <w:rPr>
                <w:rFonts w:ascii="Arial Narrow" w:hAnsi="Arial Narrow" w:cstheme="minorHAnsi"/>
                <w:sz w:val="20"/>
                <w:szCs w:val="20"/>
                <w:lang w:val="en-US"/>
              </w:rPr>
              <w:lastRenderedPageBreak/>
              <w:t xml:space="preserve">The software package should provide the opportunity to implement complex fully-automated space- and time-resolved BLS (Brillouin Light Scattering) measurements. The package should enable automated control of the time-resolved photon counting hardware, motorized and piezo-driven positioning hardware, as well as hardware used for the excitation of the studied samples. </w:t>
            </w:r>
          </w:p>
          <w:p w14:paraId="3B93DD1B" w14:textId="77777777" w:rsidR="00625B88" w:rsidRPr="005C0A9E" w:rsidRDefault="00625B88" w:rsidP="00625B88">
            <w:pPr>
              <w:spacing w:after="0" w:line="240" w:lineRule="auto"/>
              <w:jc w:val="both"/>
              <w:rPr>
                <w:rFonts w:ascii="Arial Narrow" w:hAnsi="Arial Narrow" w:cstheme="minorHAnsi"/>
                <w:sz w:val="20"/>
                <w:szCs w:val="20"/>
                <w:lang w:val="en-US"/>
              </w:rPr>
            </w:pPr>
          </w:p>
          <w:p w14:paraId="38BCF6D7" w14:textId="77777777" w:rsidR="00625B88" w:rsidRPr="005C0A9E" w:rsidRDefault="00625B88" w:rsidP="00625B88">
            <w:pPr>
              <w:spacing w:after="360" w:line="240" w:lineRule="auto"/>
              <w:jc w:val="both"/>
              <w:rPr>
                <w:rFonts w:ascii="Arial Narrow" w:hAnsi="Arial Narrow" w:cstheme="minorHAnsi"/>
                <w:sz w:val="20"/>
                <w:szCs w:val="20"/>
                <w:lang w:val="en-US"/>
              </w:rPr>
            </w:pPr>
            <w:r w:rsidRPr="005C0A9E">
              <w:rPr>
                <w:rFonts w:ascii="Arial Narrow" w:hAnsi="Arial Narrow" w:cstheme="minorHAnsi"/>
                <w:sz w:val="20"/>
                <w:szCs w:val="20"/>
                <w:lang w:val="en-US"/>
              </w:rPr>
              <w:t>The Contractor is bound to supply design project of the system for the Brillouin Light Scattering (BLS) spectroscopy with the delivery of the BLS software package for system’s control and data acquisition.</w:t>
            </w:r>
          </w:p>
          <w:p w14:paraId="4456653B" w14:textId="5EE789A1" w:rsidR="00625B88" w:rsidRPr="00625B88" w:rsidRDefault="00625B88" w:rsidP="00625B88">
            <w:pPr>
              <w:spacing w:before="120" w:line="240" w:lineRule="auto"/>
              <w:jc w:val="both"/>
              <w:rPr>
                <w:rFonts w:ascii="Arial Narrow" w:hAnsi="Arial Narrow" w:cstheme="minorHAnsi"/>
                <w:sz w:val="20"/>
                <w:szCs w:val="20"/>
                <w:lang w:val="en-US"/>
              </w:rPr>
            </w:pPr>
            <w:r w:rsidRPr="005C0A9E">
              <w:rPr>
                <w:rFonts w:ascii="Arial Narrow" w:hAnsi="Arial Narrow" w:cstheme="minorHAnsi"/>
                <w:sz w:val="20"/>
                <w:szCs w:val="20"/>
                <w:lang w:val="en-US"/>
              </w:rPr>
              <w:t>The package should support two types of measurements: macro-focus BLS measurements with the spatial resolution down to 10 micrometers and micro-focus BLS measurements with the sub-micrometer spatial resolution. In the latter case, the package should also provide the opportunity</w:t>
            </w:r>
            <w:r w:rsidRPr="00625B88">
              <w:rPr>
                <w:rFonts w:ascii="Arial Narrow" w:hAnsi="Arial Narrow" w:cstheme="minorHAnsi"/>
                <w:sz w:val="20"/>
                <w:szCs w:val="20"/>
                <w:lang w:val="en-US"/>
              </w:rPr>
              <w:t xml:space="preserve"> to perform measurements at variable temperatures using an optical cryostat in the temperature range of 4 </w:t>
            </w:r>
            <w:r w:rsidRPr="00625B88">
              <w:rPr>
                <w:rFonts w:ascii="Arial Narrow" w:hAnsi="Arial Narrow" w:cstheme="minorHAnsi"/>
                <w:sz w:val="20"/>
                <w:szCs w:val="20"/>
                <w:lang w:val="en-US"/>
              </w:rPr>
              <w:lastRenderedPageBreak/>
              <w:t xml:space="preserve">K - 490 K as well to observe the sample surface and the position of the probing laser spot by using a CCD-camera and automatically stabilize the sample with the precision down to 50 nm. The software package should come with a respective two computers and </w:t>
            </w:r>
            <w:r w:rsidR="00634151">
              <w:rPr>
                <w:rFonts w:ascii="Arial Narrow" w:hAnsi="Arial Narrow" w:cstheme="minorHAnsi"/>
                <w:sz w:val="20"/>
                <w:szCs w:val="20"/>
                <w:lang w:val="en-US"/>
              </w:rPr>
              <w:t>two</w:t>
            </w:r>
            <w:r w:rsidRPr="00625B88">
              <w:rPr>
                <w:rFonts w:ascii="Arial Narrow" w:hAnsi="Arial Narrow" w:cstheme="minorHAnsi"/>
                <w:sz w:val="20"/>
                <w:szCs w:val="20"/>
                <w:lang w:val="en-US"/>
              </w:rPr>
              <w:t xml:space="preserve"> monitor</w:t>
            </w:r>
            <w:r w:rsidR="00634151">
              <w:rPr>
                <w:rFonts w:ascii="Arial Narrow" w:hAnsi="Arial Narrow" w:cstheme="minorHAnsi"/>
                <w:sz w:val="20"/>
                <w:szCs w:val="20"/>
                <w:lang w:val="en-US"/>
              </w:rPr>
              <w:t>s</w:t>
            </w:r>
            <w:r w:rsidRPr="00625B88">
              <w:rPr>
                <w:rFonts w:ascii="Arial Narrow" w:hAnsi="Arial Narrow" w:cstheme="minorHAnsi"/>
                <w:sz w:val="20"/>
                <w:szCs w:val="20"/>
                <w:lang w:val="en-US"/>
              </w:rPr>
              <w:t xml:space="preserve"> with a minimum of 20 inches (each computer with a minimum of 3 PCIe slots, minimum 1 COM port, minimum 8 GB RAM and minimum 400 GB HDD).</w:t>
            </w:r>
          </w:p>
          <w:p w14:paraId="41765B14" w14:textId="77777777" w:rsidR="00625B88" w:rsidRPr="00625B88" w:rsidRDefault="00625B88" w:rsidP="00625B88">
            <w:pPr>
              <w:spacing w:after="0" w:line="240" w:lineRule="auto"/>
              <w:jc w:val="both"/>
              <w:rPr>
                <w:rFonts w:ascii="Arial Narrow" w:hAnsi="Arial Narrow" w:cstheme="minorHAnsi"/>
                <w:sz w:val="20"/>
                <w:szCs w:val="20"/>
                <w:lang w:val="en-US"/>
              </w:rPr>
            </w:pPr>
          </w:p>
          <w:p w14:paraId="7490F584" w14:textId="77777777" w:rsidR="00625B88" w:rsidRPr="00625B88" w:rsidRDefault="00625B88" w:rsidP="00625B88">
            <w:pPr>
              <w:spacing w:line="240" w:lineRule="auto"/>
              <w:jc w:val="both"/>
              <w:rPr>
                <w:rFonts w:ascii="Arial Narrow" w:hAnsi="Arial Narrow" w:cstheme="minorHAnsi"/>
                <w:b/>
                <w:bCs/>
                <w:sz w:val="20"/>
                <w:szCs w:val="20"/>
                <w:lang w:val="en-US"/>
              </w:rPr>
            </w:pPr>
            <w:r w:rsidRPr="00625B88">
              <w:rPr>
                <w:rFonts w:ascii="Arial Narrow" w:hAnsi="Arial Narrow" w:cstheme="minorHAnsi"/>
                <w:b/>
                <w:bCs/>
                <w:sz w:val="20"/>
                <w:szCs w:val="20"/>
                <w:lang w:val="en-US"/>
              </w:rPr>
              <w:t xml:space="preserve">A. The control software should allow </w:t>
            </w:r>
            <w:proofErr w:type="spellStart"/>
            <w:r w:rsidRPr="00625B88">
              <w:rPr>
                <w:rFonts w:ascii="Arial Narrow" w:hAnsi="Arial Narrow" w:cstheme="minorHAnsi"/>
                <w:b/>
                <w:bCs/>
                <w:sz w:val="20"/>
                <w:szCs w:val="20"/>
                <w:lang w:val="en-US"/>
              </w:rPr>
              <w:t>spectro</w:t>
            </w:r>
            <w:proofErr w:type="spellEnd"/>
            <w:r w:rsidRPr="00625B88">
              <w:rPr>
                <w:rFonts w:ascii="Arial Narrow" w:hAnsi="Arial Narrow" w:cstheme="minorHAnsi"/>
                <w:b/>
                <w:bCs/>
                <w:sz w:val="20"/>
                <w:szCs w:val="20"/>
                <w:lang w:val="en-US"/>
              </w:rPr>
              <w:t>-microscopy at sub-micron scale with following minimum features:</w:t>
            </w:r>
          </w:p>
          <w:p w14:paraId="7827AE54" w14:textId="3F6DFB03" w:rsidR="00625B88" w:rsidRDefault="00625B88" w:rsidP="00625B88">
            <w:pPr>
              <w:spacing w:after="0" w:line="240" w:lineRule="auto"/>
              <w:jc w:val="both"/>
              <w:rPr>
                <w:rFonts w:ascii="Arial Narrow" w:hAnsi="Arial Narrow" w:cstheme="minorHAnsi"/>
                <w:sz w:val="20"/>
                <w:szCs w:val="20"/>
                <w:lang w:val="en-US"/>
              </w:rPr>
            </w:pPr>
            <w:r w:rsidRPr="00625B88">
              <w:rPr>
                <w:rFonts w:ascii="Arial Narrow" w:hAnsi="Arial Narrow" w:cstheme="minorHAnsi"/>
                <w:sz w:val="20"/>
                <w:szCs w:val="20"/>
                <w:lang w:val="en-US"/>
              </w:rPr>
              <w:t xml:space="preserve">1. The software is capable to control at least the following hardware: </w:t>
            </w:r>
          </w:p>
          <w:p w14:paraId="79436A78" w14:textId="77777777" w:rsidR="00625B88" w:rsidRPr="00625B88" w:rsidRDefault="00625B88" w:rsidP="00625B88">
            <w:pPr>
              <w:spacing w:after="120" w:line="240" w:lineRule="auto"/>
              <w:jc w:val="both"/>
              <w:rPr>
                <w:rFonts w:ascii="Arial Narrow" w:hAnsi="Arial Narrow" w:cstheme="minorHAnsi"/>
                <w:sz w:val="20"/>
                <w:szCs w:val="20"/>
                <w:lang w:val="en-US"/>
              </w:rPr>
            </w:pPr>
          </w:p>
          <w:p w14:paraId="2557C394" w14:textId="066E9964" w:rsidR="00625B88" w:rsidRPr="005C0A9E" w:rsidRDefault="00625B88" w:rsidP="00D82811">
            <w:pPr>
              <w:pStyle w:val="Akapitzlist"/>
              <w:numPr>
                <w:ilvl w:val="0"/>
                <w:numId w:val="40"/>
              </w:numPr>
              <w:spacing w:before="120" w:line="240" w:lineRule="auto"/>
              <w:jc w:val="both"/>
              <w:rPr>
                <w:rFonts w:ascii="Arial Narrow" w:hAnsi="Arial Narrow" w:cstheme="minorHAnsi"/>
                <w:sz w:val="20"/>
                <w:szCs w:val="20"/>
                <w:lang w:val="en-US"/>
              </w:rPr>
            </w:pPr>
            <w:r w:rsidRPr="005C0A9E">
              <w:rPr>
                <w:rFonts w:ascii="Arial Narrow" w:hAnsi="Arial Narrow" w:cstheme="minorHAnsi"/>
                <w:sz w:val="20"/>
                <w:szCs w:val="20"/>
                <w:lang w:val="en-US"/>
              </w:rPr>
              <w:t xml:space="preserve">Six-pass tandem </w:t>
            </w:r>
            <w:proofErr w:type="spellStart"/>
            <w:r w:rsidRPr="005C0A9E">
              <w:rPr>
                <w:rFonts w:ascii="Arial Narrow" w:hAnsi="Arial Narrow" w:cstheme="minorHAnsi"/>
                <w:sz w:val="20"/>
                <w:szCs w:val="20"/>
                <w:lang w:val="en-US"/>
              </w:rPr>
              <w:t>Fabry</w:t>
            </w:r>
            <w:proofErr w:type="spellEnd"/>
            <w:r w:rsidRPr="005C0A9E">
              <w:rPr>
                <w:rFonts w:ascii="Arial Narrow" w:hAnsi="Arial Narrow" w:cstheme="minorHAnsi"/>
                <w:sz w:val="20"/>
                <w:szCs w:val="20"/>
                <w:lang w:val="en-US"/>
              </w:rPr>
              <w:t xml:space="preserve">-Perot interferometer - Time-of-flight </w:t>
            </w:r>
            <w:proofErr w:type="spellStart"/>
            <w:r w:rsidRPr="005C0A9E">
              <w:rPr>
                <w:rFonts w:ascii="Arial Narrow" w:hAnsi="Arial Narrow" w:cstheme="minorHAnsi"/>
                <w:sz w:val="20"/>
                <w:szCs w:val="20"/>
                <w:lang w:val="en-US"/>
              </w:rPr>
              <w:t>Multiscaler</w:t>
            </w:r>
            <w:proofErr w:type="spellEnd"/>
            <w:r w:rsidRPr="005C0A9E">
              <w:rPr>
                <w:rFonts w:ascii="Arial Narrow" w:hAnsi="Arial Narrow" w:cstheme="minorHAnsi"/>
                <w:sz w:val="20"/>
                <w:szCs w:val="20"/>
                <w:lang w:val="en-US"/>
              </w:rPr>
              <w:t xml:space="preserve"> for measurements with temporal resolution.</w:t>
            </w:r>
          </w:p>
          <w:p w14:paraId="63531C39" w14:textId="77777777" w:rsidR="00D82811" w:rsidRPr="005C0A9E" w:rsidRDefault="00D82811" w:rsidP="00D82811">
            <w:pPr>
              <w:pStyle w:val="Akapitzlist"/>
              <w:spacing w:before="120" w:line="240" w:lineRule="auto"/>
              <w:ind w:left="510"/>
              <w:jc w:val="both"/>
              <w:rPr>
                <w:rFonts w:ascii="Arial Narrow" w:hAnsi="Arial Narrow" w:cstheme="minorHAnsi"/>
                <w:sz w:val="20"/>
                <w:szCs w:val="20"/>
                <w:lang w:val="en-US"/>
              </w:rPr>
            </w:pPr>
          </w:p>
          <w:p w14:paraId="32F6D05F" w14:textId="77777777" w:rsidR="00625B88" w:rsidRPr="005C0A9E" w:rsidRDefault="00625B88" w:rsidP="00625B88">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b.</w:t>
            </w:r>
            <w:r w:rsidRPr="005C0A9E">
              <w:rPr>
                <w:rFonts w:ascii="Arial Narrow" w:hAnsi="Arial Narrow" w:cstheme="minorHAnsi"/>
                <w:sz w:val="20"/>
                <w:szCs w:val="20"/>
                <w:lang w:val="en-US"/>
              </w:rPr>
              <w:tab/>
              <w:t>Nano-positioning system (for scanning the sample).</w:t>
            </w:r>
          </w:p>
          <w:p w14:paraId="41A48A8D" w14:textId="42D3C147" w:rsidR="00625B88" w:rsidRPr="005C0A9E" w:rsidRDefault="00625B88" w:rsidP="00D82811">
            <w:pPr>
              <w:spacing w:before="120" w:after="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c.</w:t>
            </w:r>
            <w:r w:rsidRPr="005C0A9E">
              <w:rPr>
                <w:rFonts w:ascii="Arial Narrow" w:hAnsi="Arial Narrow" w:cstheme="minorHAnsi"/>
                <w:sz w:val="20"/>
                <w:szCs w:val="20"/>
                <w:lang w:val="en-US"/>
              </w:rPr>
              <w:tab/>
              <w:t xml:space="preserve">Video camera (for sample positioning and focusing the laser). </w:t>
            </w:r>
          </w:p>
          <w:p w14:paraId="50AA93AA" w14:textId="77777777" w:rsidR="00D82811" w:rsidRPr="005C0A9E" w:rsidRDefault="00D82811" w:rsidP="00D82811">
            <w:pPr>
              <w:spacing w:after="0" w:line="240" w:lineRule="auto"/>
              <w:ind w:left="431" w:hanging="284"/>
              <w:jc w:val="both"/>
              <w:rPr>
                <w:rFonts w:ascii="Arial Narrow" w:hAnsi="Arial Narrow" w:cstheme="minorHAnsi"/>
                <w:sz w:val="20"/>
                <w:szCs w:val="20"/>
                <w:lang w:val="en-US"/>
              </w:rPr>
            </w:pPr>
          </w:p>
          <w:p w14:paraId="60642C58" w14:textId="77777777" w:rsidR="00625B88" w:rsidRPr="005C0A9E" w:rsidRDefault="00625B88" w:rsidP="00625B88">
            <w:pPr>
              <w:spacing w:before="120" w:line="240" w:lineRule="auto"/>
              <w:ind w:left="434" w:hanging="284"/>
              <w:jc w:val="both"/>
              <w:rPr>
                <w:rFonts w:ascii="Arial Narrow" w:hAnsi="Arial Narrow" w:cstheme="minorHAnsi"/>
                <w:sz w:val="20"/>
                <w:szCs w:val="20"/>
                <w:lang w:val="en-US"/>
              </w:rPr>
            </w:pPr>
            <w:proofErr w:type="gramStart"/>
            <w:r w:rsidRPr="005C0A9E">
              <w:rPr>
                <w:rFonts w:ascii="Arial Narrow" w:hAnsi="Arial Narrow" w:cstheme="minorHAnsi"/>
                <w:sz w:val="20"/>
                <w:szCs w:val="20"/>
                <w:lang w:val="en-US"/>
              </w:rPr>
              <w:t>d</w:t>
            </w:r>
            <w:proofErr w:type="gramEnd"/>
            <w:r w:rsidRPr="005C0A9E">
              <w:rPr>
                <w:rFonts w:ascii="Arial Narrow" w:hAnsi="Arial Narrow" w:cstheme="minorHAnsi"/>
                <w:sz w:val="20"/>
                <w:szCs w:val="20"/>
                <w:lang w:val="en-US"/>
              </w:rPr>
              <w:t>.</w:t>
            </w:r>
            <w:r w:rsidRPr="005C0A9E">
              <w:rPr>
                <w:rFonts w:ascii="Arial Narrow" w:hAnsi="Arial Narrow" w:cstheme="minorHAnsi"/>
                <w:sz w:val="20"/>
                <w:szCs w:val="20"/>
                <w:lang w:val="en-US"/>
              </w:rPr>
              <w:tab/>
              <w:t xml:space="preserve">Motorized positioning system (for magnet positioning and field variation). </w:t>
            </w:r>
          </w:p>
          <w:p w14:paraId="7E062619" w14:textId="77777777" w:rsidR="00625B88" w:rsidRPr="005C0A9E" w:rsidRDefault="00625B88" w:rsidP="00625B88">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e.</w:t>
            </w:r>
            <w:r w:rsidRPr="005C0A9E">
              <w:rPr>
                <w:rFonts w:ascii="Arial Narrow" w:hAnsi="Arial Narrow" w:cstheme="minorHAnsi"/>
                <w:sz w:val="20"/>
                <w:szCs w:val="20"/>
                <w:lang w:val="en-US"/>
              </w:rPr>
              <w:tab/>
              <w:t xml:space="preserve">Microwave generator (for microwave excitation).  </w:t>
            </w:r>
          </w:p>
          <w:p w14:paraId="62328C9F" w14:textId="77777777" w:rsidR="00D82811" w:rsidRPr="005C0A9E" w:rsidRDefault="00625B88" w:rsidP="00D82811">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f.</w:t>
            </w:r>
            <w:r w:rsidRPr="005C0A9E">
              <w:rPr>
                <w:rFonts w:ascii="Arial Narrow" w:hAnsi="Arial Narrow" w:cstheme="minorHAnsi"/>
                <w:sz w:val="20"/>
                <w:szCs w:val="20"/>
                <w:lang w:val="en-US"/>
              </w:rPr>
              <w:tab/>
              <w:t xml:space="preserve">Precision Source / Measure Unit (for spin torque or spin Hall measurements). </w:t>
            </w:r>
          </w:p>
          <w:p w14:paraId="0BEFF7E9" w14:textId="4E8BBF31" w:rsidR="00625B88" w:rsidRPr="005C0A9E" w:rsidRDefault="00625B88" w:rsidP="00D82811">
            <w:pPr>
              <w:spacing w:before="120" w:line="240" w:lineRule="auto"/>
              <w:ind w:left="434" w:hanging="284"/>
              <w:jc w:val="both"/>
              <w:rPr>
                <w:rFonts w:ascii="Arial Narrow" w:hAnsi="Arial Narrow" w:cstheme="minorHAnsi"/>
                <w:sz w:val="20"/>
                <w:szCs w:val="20"/>
                <w:lang w:val="en-US"/>
              </w:rPr>
            </w:pPr>
            <w:r w:rsidRPr="00625B88">
              <w:rPr>
                <w:rFonts w:ascii="Arial Narrow" w:hAnsi="Arial Narrow" w:cstheme="minorHAnsi"/>
                <w:sz w:val="20"/>
                <w:szCs w:val="20"/>
                <w:lang w:val="en-US"/>
              </w:rPr>
              <w:t>g.</w:t>
            </w:r>
            <w:r w:rsidRPr="00625B88">
              <w:rPr>
                <w:rFonts w:ascii="Arial Narrow" w:hAnsi="Arial Narrow" w:cstheme="minorHAnsi"/>
                <w:sz w:val="20"/>
                <w:szCs w:val="20"/>
                <w:lang w:val="en-US"/>
              </w:rPr>
              <w:tab/>
              <w:t xml:space="preserve">A pulse generator (for temporal measurements).  </w:t>
            </w:r>
          </w:p>
          <w:p w14:paraId="100657A0" w14:textId="77777777" w:rsidR="00625B88" w:rsidRPr="005C0A9E" w:rsidRDefault="00625B88" w:rsidP="00D82811">
            <w:pPr>
              <w:spacing w:before="120" w:line="240" w:lineRule="auto"/>
              <w:jc w:val="both"/>
              <w:rPr>
                <w:rFonts w:ascii="Arial Narrow" w:hAnsi="Arial Narrow" w:cstheme="minorHAnsi"/>
                <w:sz w:val="20"/>
                <w:szCs w:val="20"/>
                <w:lang w:val="en-US"/>
              </w:rPr>
            </w:pPr>
            <w:r w:rsidRPr="005C0A9E">
              <w:rPr>
                <w:rFonts w:ascii="Arial Narrow" w:hAnsi="Arial Narrow" w:cstheme="minorHAnsi"/>
                <w:sz w:val="20"/>
                <w:szCs w:val="20"/>
                <w:lang w:val="en-US"/>
              </w:rPr>
              <w:t xml:space="preserve">2. Measurement resolutions: </w:t>
            </w:r>
          </w:p>
          <w:p w14:paraId="5E5C4E85" w14:textId="77777777" w:rsidR="00625B88" w:rsidRPr="005C0A9E" w:rsidRDefault="00625B88" w:rsidP="00D82811">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a.</w:t>
            </w:r>
            <w:r w:rsidRPr="005C0A9E">
              <w:rPr>
                <w:rFonts w:ascii="Arial Narrow" w:hAnsi="Arial Narrow" w:cstheme="minorHAnsi"/>
                <w:sz w:val="20"/>
                <w:szCs w:val="20"/>
                <w:lang w:val="en-US"/>
              </w:rPr>
              <w:tab/>
              <w:t xml:space="preserve">Spectral resolution better than ≤ 60 </w:t>
            </w:r>
            <w:proofErr w:type="spellStart"/>
            <w:r w:rsidRPr="005C0A9E">
              <w:rPr>
                <w:rFonts w:ascii="Arial Narrow" w:hAnsi="Arial Narrow" w:cstheme="minorHAnsi"/>
                <w:sz w:val="20"/>
                <w:szCs w:val="20"/>
                <w:lang w:val="en-US"/>
              </w:rPr>
              <w:t>MHz.</w:t>
            </w:r>
            <w:proofErr w:type="spellEnd"/>
          </w:p>
          <w:p w14:paraId="163D2367" w14:textId="77777777" w:rsidR="00625B88" w:rsidRPr="005C0A9E" w:rsidRDefault="00625B88" w:rsidP="00D82811">
            <w:pPr>
              <w:spacing w:before="120" w:line="240" w:lineRule="auto"/>
              <w:ind w:left="434" w:hanging="284"/>
              <w:jc w:val="both"/>
              <w:rPr>
                <w:rFonts w:ascii="Arial Narrow" w:hAnsi="Arial Narrow" w:cstheme="minorHAnsi"/>
                <w:sz w:val="20"/>
                <w:szCs w:val="20"/>
                <w:lang w:val="en-US"/>
              </w:rPr>
            </w:pPr>
            <w:proofErr w:type="gramStart"/>
            <w:r w:rsidRPr="005C0A9E">
              <w:rPr>
                <w:rFonts w:ascii="Arial Narrow" w:hAnsi="Arial Narrow" w:cstheme="minorHAnsi"/>
                <w:sz w:val="20"/>
                <w:szCs w:val="20"/>
                <w:lang w:val="en-US"/>
              </w:rPr>
              <w:t>b</w:t>
            </w:r>
            <w:proofErr w:type="gramEnd"/>
            <w:r w:rsidRPr="005C0A9E">
              <w:rPr>
                <w:rFonts w:ascii="Arial Narrow" w:hAnsi="Arial Narrow" w:cstheme="minorHAnsi"/>
                <w:sz w:val="20"/>
                <w:szCs w:val="20"/>
                <w:lang w:val="en-US"/>
              </w:rPr>
              <w:t>.</w:t>
            </w:r>
            <w:r w:rsidRPr="005C0A9E">
              <w:rPr>
                <w:rFonts w:ascii="Arial Narrow" w:hAnsi="Arial Narrow" w:cstheme="minorHAnsi"/>
                <w:sz w:val="20"/>
                <w:szCs w:val="20"/>
                <w:lang w:val="en-US"/>
              </w:rPr>
              <w:tab/>
              <w:t>Temporal better than ≤ 1 ns.</w:t>
            </w:r>
          </w:p>
          <w:p w14:paraId="4283ED27" w14:textId="77777777" w:rsidR="00625B88" w:rsidRPr="005C0A9E" w:rsidRDefault="00625B88" w:rsidP="00D82811">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c.</w:t>
            </w:r>
            <w:r w:rsidRPr="005C0A9E">
              <w:rPr>
                <w:rFonts w:ascii="Arial Narrow" w:hAnsi="Arial Narrow" w:cstheme="minorHAnsi"/>
                <w:sz w:val="20"/>
                <w:szCs w:val="20"/>
                <w:lang w:val="en-US"/>
              </w:rPr>
              <w:tab/>
              <w:t>Spatial resolution better than ≤ 300 nm.</w:t>
            </w:r>
          </w:p>
          <w:p w14:paraId="5A2DB6A0" w14:textId="77777777" w:rsidR="00625B88" w:rsidRPr="005C0A9E" w:rsidRDefault="00625B88" w:rsidP="00D82811">
            <w:pPr>
              <w:spacing w:after="120" w:line="240" w:lineRule="auto"/>
              <w:jc w:val="both"/>
              <w:rPr>
                <w:rFonts w:ascii="Arial Narrow" w:hAnsi="Arial Narrow" w:cstheme="minorHAnsi"/>
                <w:sz w:val="20"/>
                <w:szCs w:val="20"/>
                <w:lang w:val="en-US"/>
              </w:rPr>
            </w:pPr>
            <w:r w:rsidRPr="005C0A9E">
              <w:rPr>
                <w:rFonts w:ascii="Arial Narrow" w:hAnsi="Arial Narrow" w:cstheme="minorHAnsi"/>
                <w:sz w:val="20"/>
                <w:szCs w:val="20"/>
                <w:lang w:val="en-US"/>
              </w:rPr>
              <w:t>3. Sample stabilization: active stabilization providing long-term stability of better than ≤ 50 nm.</w:t>
            </w:r>
          </w:p>
          <w:p w14:paraId="26C40094" w14:textId="77777777" w:rsidR="00625B88" w:rsidRPr="005C0A9E" w:rsidRDefault="00625B88" w:rsidP="00D82811">
            <w:pPr>
              <w:spacing w:before="120" w:line="240" w:lineRule="auto"/>
              <w:jc w:val="both"/>
              <w:rPr>
                <w:rFonts w:ascii="Arial Narrow" w:hAnsi="Arial Narrow" w:cstheme="minorHAnsi"/>
                <w:sz w:val="20"/>
                <w:szCs w:val="20"/>
                <w:lang w:val="en-US"/>
              </w:rPr>
            </w:pPr>
            <w:r w:rsidRPr="005C0A9E">
              <w:rPr>
                <w:rFonts w:ascii="Arial Narrow" w:hAnsi="Arial Narrow" w:cstheme="minorHAnsi"/>
                <w:sz w:val="20"/>
                <w:szCs w:val="20"/>
                <w:lang w:val="en-US"/>
              </w:rPr>
              <w:lastRenderedPageBreak/>
              <w:t>4. Sample imaging: Simultaneous observation of the sample surface and the position of the probing laser spot with diffraction-limited resolution.</w:t>
            </w:r>
          </w:p>
          <w:p w14:paraId="4856E92F" w14:textId="77777777" w:rsidR="00625B88" w:rsidRPr="005C0A9E" w:rsidRDefault="00625B88" w:rsidP="000B3B3D">
            <w:pPr>
              <w:spacing w:before="120" w:after="120" w:line="240" w:lineRule="auto"/>
              <w:jc w:val="both"/>
              <w:rPr>
                <w:rFonts w:ascii="Arial Narrow" w:hAnsi="Arial Narrow" w:cstheme="minorHAnsi"/>
                <w:sz w:val="20"/>
                <w:szCs w:val="20"/>
                <w:lang w:val="en-US"/>
              </w:rPr>
            </w:pPr>
            <w:r w:rsidRPr="005C0A9E">
              <w:rPr>
                <w:rFonts w:ascii="Arial Narrow" w:hAnsi="Arial Narrow" w:cstheme="minorHAnsi"/>
                <w:sz w:val="20"/>
                <w:szCs w:val="20"/>
                <w:lang w:val="en-US"/>
              </w:rPr>
              <w:t>5. Sample excitation: microwave field/current (continuous wave or pulsed), electric current (dc or pulsed).</w:t>
            </w:r>
          </w:p>
          <w:p w14:paraId="493C8B7D" w14:textId="77777777" w:rsidR="00625B88" w:rsidRPr="005C0A9E" w:rsidRDefault="00625B88" w:rsidP="000B3B3D">
            <w:pPr>
              <w:spacing w:before="120" w:after="400" w:line="240" w:lineRule="auto"/>
              <w:jc w:val="both"/>
              <w:rPr>
                <w:rFonts w:ascii="Arial Narrow" w:hAnsi="Arial Narrow" w:cstheme="minorHAnsi"/>
                <w:b/>
                <w:bCs/>
                <w:sz w:val="20"/>
                <w:szCs w:val="20"/>
                <w:lang w:val="en-US"/>
              </w:rPr>
            </w:pPr>
            <w:r w:rsidRPr="005C0A9E">
              <w:rPr>
                <w:rFonts w:ascii="Arial Narrow" w:hAnsi="Arial Narrow" w:cstheme="minorHAnsi"/>
                <w:b/>
                <w:bCs/>
                <w:sz w:val="20"/>
                <w:szCs w:val="20"/>
                <w:lang w:val="en-US"/>
              </w:rPr>
              <w:t>B. The package should provide design and machined parts to build a compact micro-focus BLS measurement frame providing high sample stability for long-term measurements and insensitivity to mechanical vibrations.</w:t>
            </w:r>
          </w:p>
          <w:p w14:paraId="32C004F7" w14:textId="77777777" w:rsidR="00625B88" w:rsidRPr="005C0A9E" w:rsidRDefault="00625B88" w:rsidP="00D82811">
            <w:pPr>
              <w:spacing w:before="120" w:line="240" w:lineRule="auto"/>
              <w:jc w:val="both"/>
              <w:rPr>
                <w:rFonts w:ascii="Arial Narrow" w:hAnsi="Arial Narrow" w:cstheme="minorHAnsi"/>
                <w:sz w:val="20"/>
                <w:szCs w:val="20"/>
                <w:lang w:val="en-US"/>
              </w:rPr>
            </w:pPr>
            <w:r w:rsidRPr="005C0A9E">
              <w:rPr>
                <w:rFonts w:ascii="Arial Narrow" w:hAnsi="Arial Narrow" w:cstheme="minorHAnsi"/>
                <w:b/>
                <w:bCs/>
                <w:sz w:val="20"/>
                <w:szCs w:val="20"/>
                <w:lang w:val="en-US"/>
              </w:rPr>
              <w:t>C. The package should provide the design of source of variable static magnetic, which guarantees a vertical magnetic field of ≥ 0.7 Tesla</w:t>
            </w:r>
            <w:r w:rsidRPr="005C0A9E">
              <w:rPr>
                <w:rFonts w:ascii="Arial Narrow" w:hAnsi="Arial Narrow" w:cstheme="minorHAnsi"/>
                <w:sz w:val="20"/>
                <w:szCs w:val="20"/>
                <w:lang w:val="en-US"/>
              </w:rPr>
              <w:t>.</w:t>
            </w:r>
          </w:p>
          <w:p w14:paraId="0B8B474F" w14:textId="77777777" w:rsidR="00625B88" w:rsidRPr="005C0A9E" w:rsidRDefault="00625B88" w:rsidP="00D82811">
            <w:pPr>
              <w:spacing w:before="120" w:line="240" w:lineRule="auto"/>
              <w:jc w:val="both"/>
              <w:rPr>
                <w:rFonts w:ascii="Arial Narrow" w:hAnsi="Arial Narrow" w:cstheme="minorHAnsi"/>
                <w:b/>
                <w:bCs/>
                <w:sz w:val="20"/>
                <w:szCs w:val="20"/>
                <w:lang w:val="en-US"/>
              </w:rPr>
            </w:pPr>
            <w:r w:rsidRPr="005C0A9E">
              <w:rPr>
                <w:rFonts w:ascii="Arial Narrow" w:hAnsi="Arial Narrow" w:cstheme="minorHAnsi"/>
                <w:b/>
                <w:bCs/>
                <w:sz w:val="20"/>
                <w:szCs w:val="20"/>
                <w:lang w:val="en-US"/>
              </w:rPr>
              <w:t>D. The package should provide design of the complete system for the successful implementation of the Micro-Focus BLS with temperature range 4 K - 490 K.</w:t>
            </w:r>
          </w:p>
          <w:p w14:paraId="793B516D" w14:textId="77777777" w:rsidR="00625B88" w:rsidRPr="005C0A9E" w:rsidRDefault="00625B88" w:rsidP="00D82811">
            <w:pPr>
              <w:spacing w:before="120" w:line="240" w:lineRule="auto"/>
              <w:jc w:val="both"/>
              <w:rPr>
                <w:rFonts w:ascii="Arial Narrow" w:hAnsi="Arial Narrow" w:cstheme="minorHAnsi"/>
                <w:b/>
                <w:bCs/>
                <w:sz w:val="20"/>
                <w:szCs w:val="20"/>
                <w:lang w:val="en-US"/>
              </w:rPr>
            </w:pPr>
            <w:r w:rsidRPr="005C0A9E">
              <w:rPr>
                <w:rFonts w:ascii="Arial Narrow" w:hAnsi="Arial Narrow" w:cstheme="minorHAnsi"/>
                <w:b/>
                <w:bCs/>
                <w:sz w:val="20"/>
                <w:szCs w:val="20"/>
                <w:lang w:val="en-US"/>
              </w:rPr>
              <w:t>E. The package should provide the designs to implement variable static magnetic field setup with a minimum magnetic field range of 0 to 0.25 Tesla along the x-axis (the sample here lies in the XY-plane).</w:t>
            </w:r>
          </w:p>
          <w:p w14:paraId="371EF7AC" w14:textId="77777777" w:rsidR="00625B88" w:rsidRPr="005C0A9E" w:rsidRDefault="00625B88" w:rsidP="00D82811">
            <w:pPr>
              <w:spacing w:before="120" w:line="240" w:lineRule="auto"/>
              <w:jc w:val="both"/>
              <w:rPr>
                <w:rFonts w:ascii="Arial Narrow" w:hAnsi="Arial Narrow" w:cstheme="minorHAnsi"/>
                <w:b/>
                <w:bCs/>
                <w:sz w:val="20"/>
                <w:szCs w:val="20"/>
                <w:lang w:val="en-US"/>
              </w:rPr>
            </w:pPr>
            <w:r w:rsidRPr="005C0A9E">
              <w:rPr>
                <w:rFonts w:ascii="Arial Narrow" w:hAnsi="Arial Narrow" w:cstheme="minorHAnsi"/>
                <w:b/>
                <w:bCs/>
                <w:sz w:val="20"/>
                <w:szCs w:val="20"/>
                <w:lang w:val="en-US"/>
              </w:rPr>
              <w:t>F. It is required to install complete system with training at the Contracting Party location:</w:t>
            </w:r>
          </w:p>
          <w:p w14:paraId="3A10636B" w14:textId="77777777" w:rsidR="00625B88" w:rsidRPr="005C0A9E" w:rsidRDefault="00625B88" w:rsidP="00D82811">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a.</w:t>
            </w:r>
            <w:r w:rsidRPr="005C0A9E">
              <w:rPr>
                <w:rFonts w:ascii="Arial Narrow" w:hAnsi="Arial Narrow" w:cstheme="minorHAnsi"/>
                <w:sz w:val="20"/>
                <w:szCs w:val="20"/>
                <w:lang w:val="en-US"/>
              </w:rPr>
              <w:tab/>
              <w:t>The Contractor should be able to assemble and build the BLS set-up using components compatible with the software provided by the Employer.</w:t>
            </w:r>
          </w:p>
          <w:p w14:paraId="21C2C2DC" w14:textId="77777777" w:rsidR="00625B88" w:rsidRPr="005C0A9E" w:rsidRDefault="00625B88" w:rsidP="00D82811">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b.</w:t>
            </w:r>
            <w:r w:rsidRPr="005C0A9E">
              <w:rPr>
                <w:rFonts w:ascii="Arial Narrow" w:hAnsi="Arial Narrow" w:cstheme="minorHAnsi"/>
                <w:sz w:val="20"/>
                <w:szCs w:val="20"/>
                <w:lang w:val="en-US"/>
              </w:rPr>
              <w:tab/>
              <w:t>Install and demonstrate variable magnetic field along x-axis (where the sample lies in the XY-plane) with minimum range from 0 to 0.25 Tesla for room temperature setup and setup with optical cryostat.</w:t>
            </w:r>
          </w:p>
          <w:p w14:paraId="4D72B21F" w14:textId="77777777" w:rsidR="00625B88" w:rsidRPr="005C0A9E" w:rsidRDefault="00625B88" w:rsidP="00D82811">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c.</w:t>
            </w:r>
            <w:r w:rsidRPr="005C0A9E">
              <w:rPr>
                <w:rFonts w:ascii="Arial Narrow" w:hAnsi="Arial Narrow" w:cstheme="minorHAnsi"/>
                <w:sz w:val="20"/>
                <w:szCs w:val="20"/>
                <w:lang w:val="en-US"/>
              </w:rPr>
              <w:tab/>
              <w:t>A complete user-training will be given to min. 4 users.</w:t>
            </w:r>
          </w:p>
          <w:p w14:paraId="44281E50" w14:textId="77777777" w:rsidR="00625B88" w:rsidRPr="005C0A9E" w:rsidRDefault="00625B88" w:rsidP="00D82811">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d.</w:t>
            </w:r>
            <w:r w:rsidRPr="005C0A9E">
              <w:rPr>
                <w:rFonts w:ascii="Arial Narrow" w:hAnsi="Arial Narrow" w:cstheme="minorHAnsi"/>
                <w:sz w:val="20"/>
                <w:szCs w:val="20"/>
                <w:lang w:val="en-US"/>
              </w:rPr>
              <w:tab/>
              <w:t xml:space="preserve">Demonstration of the BLS resolution of better than 270 nm on the Ni80Fe20 sample in the acceptance test at room temperature and at variable magnetic field along the x-axis </w:t>
            </w:r>
            <w:r w:rsidRPr="005C0A9E">
              <w:rPr>
                <w:rFonts w:ascii="Arial Narrow" w:hAnsi="Arial Narrow" w:cstheme="minorHAnsi"/>
                <w:sz w:val="20"/>
                <w:szCs w:val="20"/>
                <w:lang w:val="en-US"/>
              </w:rPr>
              <w:lastRenderedPageBreak/>
              <w:t>(sample lies in XY-plane).</w:t>
            </w:r>
          </w:p>
          <w:p w14:paraId="395D80C4" w14:textId="521FAEBD" w:rsidR="00893757" w:rsidRPr="00DA6DA3" w:rsidRDefault="00625B88" w:rsidP="00D82811">
            <w:pPr>
              <w:spacing w:before="120" w:line="240" w:lineRule="auto"/>
              <w:ind w:left="434" w:hanging="284"/>
              <w:jc w:val="both"/>
              <w:rPr>
                <w:rFonts w:ascii="Arial Narrow" w:hAnsi="Arial Narrow" w:cstheme="minorHAnsi"/>
                <w:sz w:val="20"/>
                <w:szCs w:val="20"/>
                <w:lang w:val="en-US"/>
              </w:rPr>
            </w:pPr>
            <w:r w:rsidRPr="005C0A9E">
              <w:rPr>
                <w:rFonts w:ascii="Arial Narrow" w:hAnsi="Arial Narrow" w:cstheme="minorHAnsi"/>
                <w:sz w:val="20"/>
                <w:szCs w:val="20"/>
                <w:lang w:val="en-US"/>
              </w:rPr>
              <w:t>e.</w:t>
            </w:r>
            <w:r w:rsidRPr="005C0A9E">
              <w:rPr>
                <w:rFonts w:ascii="Arial Narrow" w:hAnsi="Arial Narrow" w:cstheme="minorHAnsi"/>
                <w:sz w:val="20"/>
                <w:szCs w:val="20"/>
                <w:lang w:val="en-US"/>
              </w:rPr>
              <w:tab/>
              <w:t xml:space="preserve">Demonstrate spatially resolved thermal spin-wave imaging at variable magnetic field (along the x-axis) on the </w:t>
            </w:r>
            <w:proofErr w:type="spellStart"/>
            <w:r w:rsidRPr="005C0A9E">
              <w:rPr>
                <w:rFonts w:ascii="Arial Narrow" w:hAnsi="Arial Narrow" w:cstheme="minorHAnsi"/>
                <w:sz w:val="20"/>
                <w:szCs w:val="20"/>
                <w:lang w:val="en-US"/>
              </w:rPr>
              <w:t>NiFe</w:t>
            </w:r>
            <w:proofErr w:type="spellEnd"/>
            <w:r w:rsidRPr="005C0A9E">
              <w:rPr>
                <w:rFonts w:ascii="Arial Narrow" w:hAnsi="Arial Narrow" w:cstheme="minorHAnsi"/>
                <w:sz w:val="20"/>
                <w:szCs w:val="20"/>
                <w:lang w:val="en-US"/>
              </w:rPr>
              <w:t xml:space="preserve"> or yttrium iron garnet (YIG) thin-film sample in the variable temperature optical cryostat.</w:t>
            </w:r>
          </w:p>
        </w:tc>
        <w:tc>
          <w:tcPr>
            <w:tcW w:w="3611" w:type="dxa"/>
            <w:tcBorders>
              <w:top w:val="single" w:sz="4" w:space="0" w:color="auto"/>
              <w:left w:val="single" w:sz="4" w:space="0" w:color="auto"/>
              <w:bottom w:val="single" w:sz="4" w:space="0" w:color="auto"/>
              <w:right w:val="single" w:sz="4" w:space="0" w:color="auto"/>
            </w:tcBorders>
            <w:shd w:val="clear" w:color="auto" w:fill="auto"/>
            <w:noWrap/>
          </w:tcPr>
          <w:p w14:paraId="3ED7A9AD" w14:textId="663328CC" w:rsidR="0006471C" w:rsidRDefault="00F52795" w:rsidP="00F52795">
            <w:pPr>
              <w:spacing w:before="120" w:line="240" w:lineRule="auto"/>
              <w:jc w:val="both"/>
              <w:rPr>
                <w:rFonts w:ascii="Arial Narrow" w:hAnsi="Arial Narrow" w:cstheme="minorHAnsi"/>
                <w:sz w:val="20"/>
                <w:szCs w:val="20"/>
              </w:rPr>
            </w:pPr>
            <w:r w:rsidRPr="00F52795">
              <w:rPr>
                <w:rFonts w:ascii="Arial Narrow" w:hAnsi="Arial Narrow" w:cstheme="minorHAnsi"/>
                <w:sz w:val="20"/>
                <w:szCs w:val="20"/>
              </w:rPr>
              <w:lastRenderedPageBreak/>
              <w:t>Należy potwierdzić spełnienie parametrów</w:t>
            </w:r>
            <w:r w:rsidR="001E5520">
              <w:rPr>
                <w:rFonts w:ascii="Arial Narrow" w:hAnsi="Arial Narrow" w:cstheme="minorHAnsi"/>
                <w:sz w:val="20"/>
                <w:szCs w:val="20"/>
              </w:rPr>
              <w:t>:</w:t>
            </w:r>
          </w:p>
          <w:p w14:paraId="5CE57133" w14:textId="77777777" w:rsidR="00F52795" w:rsidRDefault="00F52795" w:rsidP="00F52795">
            <w:pPr>
              <w:spacing w:before="120" w:line="240" w:lineRule="auto"/>
              <w:jc w:val="both"/>
              <w:rPr>
                <w:rFonts w:ascii="Arial Narrow" w:hAnsi="Arial Narrow" w:cstheme="minorHAnsi"/>
                <w:sz w:val="20"/>
                <w:szCs w:val="20"/>
              </w:rPr>
            </w:pPr>
          </w:p>
          <w:p w14:paraId="202F62AF" w14:textId="77777777" w:rsidR="00F52795" w:rsidRDefault="00F52795" w:rsidP="00F52795">
            <w:pPr>
              <w:spacing w:before="120" w:line="240" w:lineRule="auto"/>
              <w:jc w:val="both"/>
              <w:rPr>
                <w:rFonts w:ascii="Arial Narrow" w:hAnsi="Arial Narrow" w:cstheme="minorHAnsi"/>
                <w:sz w:val="20"/>
                <w:szCs w:val="20"/>
              </w:rPr>
            </w:pPr>
          </w:p>
          <w:p w14:paraId="21196AED" w14:textId="77777777" w:rsidR="00F52795" w:rsidRDefault="00F52795" w:rsidP="00F52795">
            <w:pPr>
              <w:spacing w:before="120" w:line="240" w:lineRule="auto"/>
              <w:jc w:val="both"/>
              <w:rPr>
                <w:rFonts w:ascii="Arial Narrow" w:hAnsi="Arial Narrow" w:cstheme="minorHAnsi"/>
                <w:sz w:val="20"/>
                <w:szCs w:val="20"/>
              </w:rPr>
            </w:pPr>
          </w:p>
          <w:p w14:paraId="7E066008" w14:textId="77777777" w:rsidR="00F52795" w:rsidRDefault="00F52795" w:rsidP="00F52795">
            <w:pPr>
              <w:spacing w:before="120" w:line="240" w:lineRule="auto"/>
              <w:jc w:val="both"/>
              <w:rPr>
                <w:rFonts w:ascii="Arial Narrow" w:hAnsi="Arial Narrow" w:cstheme="minorHAnsi"/>
                <w:sz w:val="20"/>
                <w:szCs w:val="20"/>
              </w:rPr>
            </w:pPr>
          </w:p>
          <w:p w14:paraId="51373BBB" w14:textId="77777777" w:rsidR="00F52795" w:rsidRDefault="00F52795" w:rsidP="00F52795">
            <w:pPr>
              <w:spacing w:before="120" w:line="240" w:lineRule="auto"/>
              <w:jc w:val="both"/>
              <w:rPr>
                <w:rFonts w:ascii="Arial Narrow" w:hAnsi="Arial Narrow" w:cstheme="minorHAnsi"/>
                <w:sz w:val="20"/>
                <w:szCs w:val="20"/>
              </w:rPr>
            </w:pPr>
          </w:p>
          <w:p w14:paraId="1AD02AAE" w14:textId="77777777" w:rsidR="00F52795" w:rsidRDefault="00F52795" w:rsidP="00F52795">
            <w:pPr>
              <w:spacing w:before="120" w:line="240" w:lineRule="auto"/>
              <w:jc w:val="both"/>
              <w:rPr>
                <w:rFonts w:ascii="Arial Narrow" w:hAnsi="Arial Narrow" w:cstheme="minorHAnsi"/>
                <w:sz w:val="20"/>
                <w:szCs w:val="20"/>
              </w:rPr>
            </w:pPr>
          </w:p>
          <w:p w14:paraId="4F641375" w14:textId="77777777" w:rsidR="00F52795" w:rsidRDefault="00F52795" w:rsidP="00F52795">
            <w:pPr>
              <w:spacing w:before="120" w:line="240" w:lineRule="auto"/>
              <w:jc w:val="both"/>
              <w:rPr>
                <w:rFonts w:ascii="Arial Narrow" w:hAnsi="Arial Narrow" w:cstheme="minorHAnsi"/>
                <w:sz w:val="20"/>
                <w:szCs w:val="20"/>
              </w:rPr>
            </w:pPr>
          </w:p>
          <w:p w14:paraId="5E0152DA" w14:textId="77777777" w:rsidR="00F52795" w:rsidRDefault="00F52795" w:rsidP="00F52795">
            <w:pPr>
              <w:spacing w:before="120" w:line="240" w:lineRule="auto"/>
              <w:jc w:val="both"/>
              <w:rPr>
                <w:rFonts w:ascii="Arial Narrow" w:hAnsi="Arial Narrow" w:cstheme="minorHAnsi"/>
                <w:sz w:val="20"/>
                <w:szCs w:val="20"/>
              </w:rPr>
            </w:pPr>
          </w:p>
          <w:p w14:paraId="36165958" w14:textId="77777777" w:rsidR="00F52795" w:rsidRDefault="00F52795" w:rsidP="00F52795">
            <w:pPr>
              <w:spacing w:before="120" w:line="240" w:lineRule="auto"/>
              <w:jc w:val="both"/>
              <w:rPr>
                <w:rFonts w:ascii="Arial Narrow" w:hAnsi="Arial Narrow" w:cstheme="minorHAnsi"/>
                <w:sz w:val="20"/>
                <w:szCs w:val="20"/>
              </w:rPr>
            </w:pPr>
          </w:p>
          <w:p w14:paraId="2CDC5808" w14:textId="77777777" w:rsidR="00F52795" w:rsidRDefault="00F52795" w:rsidP="00F52795">
            <w:pPr>
              <w:spacing w:before="120" w:line="240" w:lineRule="auto"/>
              <w:jc w:val="both"/>
              <w:rPr>
                <w:rFonts w:ascii="Arial Narrow" w:hAnsi="Arial Narrow" w:cstheme="minorHAnsi"/>
                <w:sz w:val="20"/>
                <w:szCs w:val="20"/>
              </w:rPr>
            </w:pPr>
          </w:p>
          <w:p w14:paraId="106A0311" w14:textId="77777777" w:rsidR="00F52795" w:rsidRDefault="00F52795" w:rsidP="00F52795">
            <w:pPr>
              <w:spacing w:before="120" w:line="240" w:lineRule="auto"/>
              <w:jc w:val="both"/>
              <w:rPr>
                <w:rFonts w:ascii="Arial Narrow" w:hAnsi="Arial Narrow" w:cstheme="minorHAnsi"/>
                <w:sz w:val="20"/>
                <w:szCs w:val="20"/>
              </w:rPr>
            </w:pPr>
          </w:p>
          <w:p w14:paraId="16F8DC4B" w14:textId="77777777" w:rsidR="00F52795" w:rsidRDefault="00F52795" w:rsidP="00F52795">
            <w:pPr>
              <w:spacing w:before="120" w:line="240" w:lineRule="auto"/>
              <w:jc w:val="both"/>
              <w:rPr>
                <w:rFonts w:ascii="Arial Narrow" w:hAnsi="Arial Narrow" w:cstheme="minorHAnsi"/>
                <w:sz w:val="20"/>
                <w:szCs w:val="20"/>
              </w:rPr>
            </w:pPr>
          </w:p>
          <w:p w14:paraId="67E3FB88" w14:textId="77777777" w:rsidR="00F52795" w:rsidRDefault="00F52795" w:rsidP="00F52795">
            <w:pPr>
              <w:spacing w:before="120" w:line="240" w:lineRule="auto"/>
              <w:jc w:val="both"/>
              <w:rPr>
                <w:rFonts w:ascii="Arial Narrow" w:hAnsi="Arial Narrow" w:cstheme="minorHAnsi"/>
                <w:sz w:val="20"/>
                <w:szCs w:val="20"/>
              </w:rPr>
            </w:pPr>
          </w:p>
          <w:p w14:paraId="1124CBEB" w14:textId="77777777" w:rsidR="00F52795" w:rsidRDefault="00F52795" w:rsidP="00F52795">
            <w:pPr>
              <w:spacing w:before="120" w:line="240" w:lineRule="auto"/>
              <w:jc w:val="both"/>
              <w:rPr>
                <w:rFonts w:ascii="Arial Narrow" w:hAnsi="Arial Narrow" w:cstheme="minorHAnsi"/>
                <w:sz w:val="20"/>
                <w:szCs w:val="20"/>
              </w:rPr>
            </w:pPr>
          </w:p>
          <w:p w14:paraId="2CB7BFA5" w14:textId="77777777" w:rsidR="00F52795" w:rsidRDefault="00F52795" w:rsidP="00F52795">
            <w:pPr>
              <w:spacing w:before="160" w:after="120" w:line="240" w:lineRule="auto"/>
              <w:jc w:val="both"/>
              <w:rPr>
                <w:rFonts w:ascii="Arial Narrow" w:hAnsi="Arial Narrow" w:cstheme="minorHAnsi"/>
                <w:sz w:val="20"/>
                <w:szCs w:val="20"/>
              </w:rPr>
            </w:pPr>
          </w:p>
          <w:p w14:paraId="13EFB42E" w14:textId="5ED582AC" w:rsidR="00F52795" w:rsidRDefault="00F52795" w:rsidP="00F52795">
            <w:pPr>
              <w:spacing w:before="160" w:after="120" w:line="240" w:lineRule="auto"/>
              <w:jc w:val="both"/>
              <w:rPr>
                <w:rFonts w:ascii="Arial Narrow" w:hAnsi="Arial Narrow" w:cstheme="minorHAnsi"/>
                <w:sz w:val="20"/>
                <w:szCs w:val="20"/>
              </w:rPr>
            </w:pPr>
            <w:r>
              <w:rPr>
                <w:rFonts w:ascii="Arial Narrow" w:hAnsi="Arial Narrow" w:cstheme="minorHAnsi"/>
                <w:sz w:val="20"/>
                <w:szCs w:val="20"/>
              </w:rPr>
              <w:t xml:space="preserve">Należy </w:t>
            </w:r>
            <w:r w:rsidRPr="00F52795">
              <w:rPr>
                <w:rFonts w:ascii="Arial Narrow" w:hAnsi="Arial Narrow" w:cstheme="minorHAnsi"/>
                <w:sz w:val="20"/>
                <w:szCs w:val="20"/>
              </w:rPr>
              <w:t>podać model produktu</w:t>
            </w:r>
            <w:r>
              <w:rPr>
                <w:rFonts w:ascii="Arial Narrow" w:hAnsi="Arial Narrow" w:cstheme="minorHAnsi"/>
                <w:sz w:val="20"/>
                <w:szCs w:val="20"/>
              </w:rPr>
              <w:t xml:space="preserve"> lub </w:t>
            </w:r>
            <w:r w:rsidRPr="00F52795">
              <w:rPr>
                <w:rFonts w:ascii="Arial Narrow" w:hAnsi="Arial Narrow" w:cstheme="minorHAnsi"/>
                <w:sz w:val="20"/>
                <w:szCs w:val="20"/>
              </w:rPr>
              <w:t>nr katalogowy</w:t>
            </w:r>
            <w:r w:rsidR="001E5520">
              <w:t xml:space="preserve"> </w:t>
            </w:r>
            <w:r w:rsidR="001E5520" w:rsidRPr="001E5520">
              <w:rPr>
                <w:rFonts w:ascii="Arial Narrow" w:hAnsi="Arial Narrow" w:cstheme="minorHAnsi"/>
                <w:sz w:val="20"/>
                <w:szCs w:val="20"/>
              </w:rPr>
              <w:t>lub potwierdzić spełnienie parametrów</w:t>
            </w:r>
            <w:r w:rsidR="001E5520">
              <w:rPr>
                <w:rFonts w:ascii="Arial Narrow" w:hAnsi="Arial Narrow" w:cstheme="minorHAnsi"/>
                <w:sz w:val="20"/>
                <w:szCs w:val="20"/>
              </w:rPr>
              <w:t>:</w:t>
            </w:r>
          </w:p>
          <w:p w14:paraId="445EF4AC"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06540FB1"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05AAC0AC"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70E6E48E"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416D6399"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4344368E"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7DC16B2C"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361FEF76"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5EE146BC"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1DA6FAA3"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1085F12A"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6DFCFB6A"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226D5886"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405A8F3A"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35D92016"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4AEFBF0C"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7652D847"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2D67D86B"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375DE7DA"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5E05E432"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3FED8318" w14:textId="77777777" w:rsidR="00F52795" w:rsidRPr="005C0A9E" w:rsidRDefault="00F52795" w:rsidP="00F52795">
            <w:pPr>
              <w:spacing w:before="160" w:after="120" w:line="240" w:lineRule="auto"/>
              <w:jc w:val="both"/>
              <w:rPr>
                <w:rFonts w:ascii="Arial Narrow" w:hAnsi="Arial Narrow" w:cstheme="minorHAnsi"/>
                <w:b/>
                <w:bCs/>
                <w:color w:val="000000"/>
                <w:sz w:val="20"/>
                <w:szCs w:val="20"/>
              </w:rPr>
            </w:pPr>
          </w:p>
          <w:p w14:paraId="604B7893" w14:textId="50F807BA" w:rsidR="00F52795" w:rsidRPr="005C0A9E" w:rsidRDefault="00F52795" w:rsidP="00F52795">
            <w:pPr>
              <w:spacing w:before="160" w:after="120" w:line="240" w:lineRule="auto"/>
              <w:jc w:val="both"/>
              <w:rPr>
                <w:rFonts w:ascii="Arial Narrow" w:hAnsi="Arial Narrow" w:cstheme="minorHAnsi"/>
                <w:b/>
                <w:bCs/>
                <w:color w:val="000000"/>
                <w:sz w:val="20"/>
                <w:szCs w:val="20"/>
              </w:rPr>
            </w:pPr>
            <w:r>
              <w:rPr>
                <w:rFonts w:ascii="Arial Narrow" w:hAnsi="Arial Narrow" w:cstheme="minorHAnsi"/>
                <w:sz w:val="20"/>
                <w:szCs w:val="20"/>
              </w:rPr>
              <w:t xml:space="preserve">Należy </w:t>
            </w:r>
            <w:r w:rsidRPr="00F52795">
              <w:rPr>
                <w:rFonts w:ascii="Arial Narrow" w:hAnsi="Arial Narrow" w:cstheme="minorHAnsi"/>
                <w:sz w:val="20"/>
                <w:szCs w:val="20"/>
              </w:rPr>
              <w:t>podać model produktu</w:t>
            </w:r>
            <w:r>
              <w:rPr>
                <w:rFonts w:ascii="Arial Narrow" w:hAnsi="Arial Narrow" w:cstheme="minorHAnsi"/>
                <w:sz w:val="20"/>
                <w:szCs w:val="20"/>
              </w:rPr>
              <w:t xml:space="preserve"> lub </w:t>
            </w:r>
            <w:r w:rsidRPr="00F52795">
              <w:rPr>
                <w:rFonts w:ascii="Arial Narrow" w:hAnsi="Arial Narrow" w:cstheme="minorHAnsi"/>
                <w:sz w:val="20"/>
                <w:szCs w:val="20"/>
              </w:rPr>
              <w:t>nr katalogowy</w:t>
            </w:r>
            <w:r w:rsidR="001E5520">
              <w:rPr>
                <w:rFonts w:ascii="Arial Narrow" w:hAnsi="Arial Narrow" w:cstheme="minorHAnsi"/>
                <w:sz w:val="20"/>
                <w:szCs w:val="20"/>
              </w:rPr>
              <w:t xml:space="preserve"> </w:t>
            </w:r>
            <w:r w:rsidR="001E5520" w:rsidRPr="001E5520">
              <w:rPr>
                <w:rFonts w:ascii="Arial Narrow" w:hAnsi="Arial Narrow" w:cstheme="minorHAnsi"/>
                <w:sz w:val="20"/>
                <w:szCs w:val="20"/>
              </w:rPr>
              <w:t>lub potwierdzić spełnienie parametrów</w:t>
            </w:r>
            <w:r w:rsidR="001E5520">
              <w:rPr>
                <w:rFonts w:ascii="Arial Narrow" w:hAnsi="Arial Narrow" w:cstheme="minorHAnsi"/>
                <w:sz w:val="20"/>
                <w:szCs w:val="20"/>
              </w:rPr>
              <w:t>:</w:t>
            </w:r>
          </w:p>
          <w:p w14:paraId="0339E093" w14:textId="77777777" w:rsidR="00F52795" w:rsidRPr="005C0A9E" w:rsidRDefault="00F52795" w:rsidP="00F52795">
            <w:pPr>
              <w:spacing w:before="120" w:after="120" w:line="240" w:lineRule="auto"/>
              <w:jc w:val="both"/>
              <w:rPr>
                <w:rFonts w:ascii="Arial Narrow" w:hAnsi="Arial Narrow" w:cstheme="minorHAnsi"/>
                <w:b/>
                <w:bCs/>
                <w:color w:val="000000"/>
                <w:sz w:val="20"/>
                <w:szCs w:val="20"/>
              </w:rPr>
            </w:pPr>
          </w:p>
          <w:p w14:paraId="7AA195B7" w14:textId="0E081548" w:rsidR="00F52795" w:rsidRDefault="00F52795" w:rsidP="001E5520">
            <w:pPr>
              <w:spacing w:after="0" w:line="240" w:lineRule="auto"/>
              <w:jc w:val="both"/>
              <w:rPr>
                <w:rFonts w:ascii="Arial Narrow" w:hAnsi="Arial Narrow" w:cstheme="minorHAnsi"/>
                <w:sz w:val="20"/>
                <w:szCs w:val="20"/>
              </w:rPr>
            </w:pPr>
            <w:r>
              <w:rPr>
                <w:rFonts w:ascii="Arial Narrow" w:hAnsi="Arial Narrow" w:cstheme="minorHAnsi"/>
                <w:sz w:val="20"/>
                <w:szCs w:val="20"/>
              </w:rPr>
              <w:t xml:space="preserve">Należy </w:t>
            </w:r>
            <w:r w:rsidRPr="00F52795">
              <w:rPr>
                <w:rFonts w:ascii="Arial Narrow" w:hAnsi="Arial Narrow" w:cstheme="minorHAnsi"/>
                <w:sz w:val="20"/>
                <w:szCs w:val="20"/>
              </w:rPr>
              <w:t>podać model produktu</w:t>
            </w:r>
            <w:r>
              <w:rPr>
                <w:rFonts w:ascii="Arial Narrow" w:hAnsi="Arial Narrow" w:cstheme="minorHAnsi"/>
                <w:sz w:val="20"/>
                <w:szCs w:val="20"/>
              </w:rPr>
              <w:t xml:space="preserve"> lub </w:t>
            </w:r>
            <w:r w:rsidRPr="00F52795">
              <w:rPr>
                <w:rFonts w:ascii="Arial Narrow" w:hAnsi="Arial Narrow" w:cstheme="minorHAnsi"/>
                <w:sz w:val="20"/>
                <w:szCs w:val="20"/>
              </w:rPr>
              <w:t>nr katalogowy</w:t>
            </w:r>
            <w:r w:rsidR="001E5520">
              <w:rPr>
                <w:rFonts w:ascii="Arial Narrow" w:hAnsi="Arial Narrow" w:cstheme="minorHAnsi"/>
                <w:sz w:val="20"/>
                <w:szCs w:val="20"/>
              </w:rPr>
              <w:t xml:space="preserve"> </w:t>
            </w:r>
            <w:r w:rsidR="001E5520" w:rsidRPr="001E5520">
              <w:rPr>
                <w:rFonts w:ascii="Arial Narrow" w:hAnsi="Arial Narrow" w:cstheme="minorHAnsi"/>
                <w:sz w:val="20"/>
                <w:szCs w:val="20"/>
              </w:rPr>
              <w:t>lub potwierdzić spełnienie parametrów</w:t>
            </w:r>
            <w:r w:rsidR="001E5520">
              <w:rPr>
                <w:rFonts w:ascii="Arial Narrow" w:hAnsi="Arial Narrow" w:cstheme="minorHAnsi"/>
                <w:sz w:val="20"/>
                <w:szCs w:val="20"/>
              </w:rPr>
              <w:t>:</w:t>
            </w:r>
          </w:p>
          <w:p w14:paraId="37EB4241" w14:textId="77777777" w:rsidR="00F52795" w:rsidRPr="005C0A9E" w:rsidRDefault="00F52795" w:rsidP="001E5520">
            <w:pPr>
              <w:spacing w:after="0" w:line="240" w:lineRule="auto"/>
              <w:jc w:val="both"/>
              <w:rPr>
                <w:rFonts w:ascii="Arial Narrow" w:hAnsi="Arial Narrow" w:cstheme="minorHAnsi"/>
                <w:b/>
                <w:bCs/>
                <w:color w:val="000000"/>
                <w:sz w:val="20"/>
                <w:szCs w:val="20"/>
              </w:rPr>
            </w:pPr>
          </w:p>
          <w:p w14:paraId="29412722" w14:textId="42C59492" w:rsidR="00F52795" w:rsidRDefault="00F52795" w:rsidP="00F52795">
            <w:pPr>
              <w:spacing w:after="0" w:line="240" w:lineRule="auto"/>
              <w:jc w:val="both"/>
              <w:rPr>
                <w:rFonts w:ascii="Arial Narrow" w:hAnsi="Arial Narrow" w:cstheme="minorHAnsi"/>
                <w:sz w:val="20"/>
                <w:szCs w:val="20"/>
              </w:rPr>
            </w:pPr>
            <w:r>
              <w:rPr>
                <w:rFonts w:ascii="Arial Narrow" w:hAnsi="Arial Narrow" w:cstheme="minorHAnsi"/>
                <w:sz w:val="20"/>
                <w:szCs w:val="20"/>
              </w:rPr>
              <w:t xml:space="preserve">Należy </w:t>
            </w:r>
            <w:r w:rsidRPr="00F52795">
              <w:rPr>
                <w:rFonts w:ascii="Arial Narrow" w:hAnsi="Arial Narrow" w:cstheme="minorHAnsi"/>
                <w:sz w:val="20"/>
                <w:szCs w:val="20"/>
              </w:rPr>
              <w:t>podać model produktu</w:t>
            </w:r>
            <w:r>
              <w:rPr>
                <w:rFonts w:ascii="Arial Narrow" w:hAnsi="Arial Narrow" w:cstheme="minorHAnsi"/>
                <w:sz w:val="20"/>
                <w:szCs w:val="20"/>
              </w:rPr>
              <w:t xml:space="preserve"> lub </w:t>
            </w:r>
            <w:r w:rsidRPr="00F52795">
              <w:rPr>
                <w:rFonts w:ascii="Arial Narrow" w:hAnsi="Arial Narrow" w:cstheme="minorHAnsi"/>
                <w:sz w:val="20"/>
                <w:szCs w:val="20"/>
              </w:rPr>
              <w:t>nr katalogowy</w:t>
            </w:r>
            <w:r w:rsidR="001E5520">
              <w:rPr>
                <w:rFonts w:ascii="Arial Narrow" w:hAnsi="Arial Narrow" w:cstheme="minorHAnsi"/>
                <w:sz w:val="20"/>
                <w:szCs w:val="20"/>
              </w:rPr>
              <w:t xml:space="preserve"> </w:t>
            </w:r>
            <w:r w:rsidR="001E5520" w:rsidRPr="001E5520">
              <w:rPr>
                <w:rFonts w:ascii="Arial Narrow" w:hAnsi="Arial Narrow" w:cstheme="minorHAnsi"/>
                <w:sz w:val="20"/>
                <w:szCs w:val="20"/>
              </w:rPr>
              <w:t>lub potwierdzić spełnienie parametrów</w:t>
            </w:r>
            <w:r w:rsidR="001E5520">
              <w:rPr>
                <w:rFonts w:ascii="Arial Narrow" w:hAnsi="Arial Narrow" w:cstheme="minorHAnsi"/>
                <w:sz w:val="20"/>
                <w:szCs w:val="20"/>
              </w:rPr>
              <w:t>:</w:t>
            </w:r>
          </w:p>
          <w:p w14:paraId="2E83B47D" w14:textId="77777777" w:rsidR="000B3B3D" w:rsidRPr="005C0A9E" w:rsidRDefault="000B3B3D" w:rsidP="00F52795">
            <w:pPr>
              <w:spacing w:after="0" w:line="240" w:lineRule="auto"/>
              <w:jc w:val="both"/>
              <w:rPr>
                <w:rFonts w:ascii="Arial Narrow" w:hAnsi="Arial Narrow" w:cstheme="minorHAnsi"/>
                <w:b/>
                <w:bCs/>
                <w:color w:val="000000"/>
                <w:sz w:val="20"/>
                <w:szCs w:val="20"/>
              </w:rPr>
            </w:pPr>
          </w:p>
          <w:p w14:paraId="4FE04968" w14:textId="0A640303" w:rsidR="000B3B3D" w:rsidRDefault="000B3B3D" w:rsidP="00F52795">
            <w:pPr>
              <w:spacing w:after="0" w:line="240" w:lineRule="auto"/>
              <w:jc w:val="both"/>
              <w:rPr>
                <w:rFonts w:ascii="Arial Narrow" w:hAnsi="Arial Narrow" w:cstheme="minorHAnsi"/>
                <w:sz w:val="20"/>
                <w:szCs w:val="20"/>
              </w:rPr>
            </w:pPr>
            <w:r>
              <w:rPr>
                <w:rFonts w:ascii="Arial Narrow" w:hAnsi="Arial Narrow" w:cstheme="minorHAnsi"/>
                <w:sz w:val="20"/>
                <w:szCs w:val="20"/>
              </w:rPr>
              <w:t xml:space="preserve">Należy </w:t>
            </w:r>
            <w:r w:rsidRPr="00F52795">
              <w:rPr>
                <w:rFonts w:ascii="Arial Narrow" w:hAnsi="Arial Narrow" w:cstheme="minorHAnsi"/>
                <w:sz w:val="20"/>
                <w:szCs w:val="20"/>
              </w:rPr>
              <w:t>podać model produktu</w:t>
            </w:r>
            <w:r>
              <w:rPr>
                <w:rFonts w:ascii="Arial Narrow" w:hAnsi="Arial Narrow" w:cstheme="minorHAnsi"/>
                <w:sz w:val="20"/>
                <w:szCs w:val="20"/>
              </w:rPr>
              <w:t xml:space="preserve"> lub </w:t>
            </w:r>
            <w:r w:rsidRPr="00F52795">
              <w:rPr>
                <w:rFonts w:ascii="Arial Narrow" w:hAnsi="Arial Narrow" w:cstheme="minorHAnsi"/>
                <w:sz w:val="20"/>
                <w:szCs w:val="20"/>
              </w:rPr>
              <w:t>nr katalogowy</w:t>
            </w:r>
            <w:r w:rsidR="001E5520">
              <w:rPr>
                <w:rFonts w:ascii="Arial Narrow" w:hAnsi="Arial Narrow" w:cstheme="minorHAnsi"/>
                <w:sz w:val="20"/>
                <w:szCs w:val="20"/>
              </w:rPr>
              <w:t xml:space="preserve"> </w:t>
            </w:r>
            <w:r w:rsidR="001E5520" w:rsidRPr="001E5520">
              <w:rPr>
                <w:rFonts w:ascii="Arial Narrow" w:hAnsi="Arial Narrow" w:cstheme="minorHAnsi"/>
                <w:sz w:val="20"/>
                <w:szCs w:val="20"/>
              </w:rPr>
              <w:t>lub potwierdzić spełnienie parametrów</w:t>
            </w:r>
            <w:r w:rsidR="001E5520">
              <w:rPr>
                <w:rFonts w:ascii="Arial Narrow" w:hAnsi="Arial Narrow" w:cstheme="minorHAnsi"/>
                <w:sz w:val="20"/>
                <w:szCs w:val="20"/>
              </w:rPr>
              <w:t>:</w:t>
            </w:r>
          </w:p>
          <w:p w14:paraId="743E7A69" w14:textId="77777777" w:rsidR="000B3B3D" w:rsidRPr="005C0A9E" w:rsidRDefault="000B3B3D" w:rsidP="00F52795">
            <w:pPr>
              <w:spacing w:after="0" w:line="240" w:lineRule="auto"/>
              <w:jc w:val="both"/>
              <w:rPr>
                <w:rFonts w:ascii="Arial Narrow" w:hAnsi="Arial Narrow" w:cstheme="minorHAnsi"/>
                <w:b/>
                <w:bCs/>
                <w:color w:val="000000"/>
                <w:sz w:val="20"/>
                <w:szCs w:val="20"/>
              </w:rPr>
            </w:pPr>
          </w:p>
          <w:p w14:paraId="1FE51BDE" w14:textId="39D44702" w:rsidR="005C43F3" w:rsidRDefault="005C43F3" w:rsidP="001E5520">
            <w:pPr>
              <w:spacing w:line="240" w:lineRule="auto"/>
              <w:jc w:val="both"/>
              <w:rPr>
                <w:rFonts w:ascii="Arial Narrow" w:hAnsi="Arial Narrow" w:cstheme="minorHAnsi"/>
                <w:sz w:val="20"/>
                <w:szCs w:val="20"/>
              </w:rPr>
            </w:pPr>
            <w:r w:rsidRPr="00F52795">
              <w:rPr>
                <w:rFonts w:ascii="Arial Narrow" w:hAnsi="Arial Narrow" w:cstheme="minorHAnsi"/>
                <w:sz w:val="20"/>
                <w:szCs w:val="20"/>
              </w:rPr>
              <w:t>Należy potwierdzić spełnienie parametrów</w:t>
            </w:r>
            <w:r w:rsidR="001E5520">
              <w:rPr>
                <w:rFonts w:ascii="Arial Narrow" w:hAnsi="Arial Narrow" w:cstheme="minorHAnsi"/>
                <w:sz w:val="20"/>
                <w:szCs w:val="20"/>
              </w:rPr>
              <w:t>:</w:t>
            </w:r>
          </w:p>
          <w:p w14:paraId="50EDAC9E" w14:textId="6A8588FC" w:rsidR="000B3B3D" w:rsidRPr="00DA6DA3" w:rsidRDefault="000B3B3D" w:rsidP="00F52795">
            <w:pPr>
              <w:spacing w:after="0" w:line="240" w:lineRule="auto"/>
              <w:jc w:val="both"/>
              <w:rPr>
                <w:rFonts w:ascii="Arial Narrow" w:hAnsi="Arial Narrow" w:cstheme="minorHAnsi"/>
                <w:b/>
                <w:bCs/>
                <w:color w:val="000000"/>
                <w:sz w:val="20"/>
                <w:szCs w:val="20"/>
                <w:lang w:val="en-US"/>
              </w:rPr>
            </w:pPr>
          </w:p>
        </w:tc>
      </w:tr>
    </w:tbl>
    <w:tbl>
      <w:tblPr>
        <w:tblStyle w:val="Tabela-Siatka"/>
        <w:tblW w:w="7377" w:type="dxa"/>
        <w:tblInd w:w="5665" w:type="dxa"/>
        <w:shd w:val="clear" w:color="auto" w:fill="D9D9D9" w:themeFill="background1" w:themeFillShade="D9"/>
        <w:tblLook w:val="04A0" w:firstRow="1" w:lastRow="0" w:firstColumn="1" w:lastColumn="0" w:noHBand="0" w:noVBand="1"/>
      </w:tblPr>
      <w:tblGrid>
        <w:gridCol w:w="3833"/>
        <w:gridCol w:w="3544"/>
      </w:tblGrid>
      <w:tr w:rsidR="009033C8" w:rsidRPr="00DA6DA3" w14:paraId="3CDB8717" w14:textId="77777777" w:rsidTr="007B46FA">
        <w:trPr>
          <w:trHeight w:val="489"/>
        </w:trPr>
        <w:tc>
          <w:tcPr>
            <w:tcW w:w="3833" w:type="dxa"/>
            <w:shd w:val="clear" w:color="auto" w:fill="D9D9D9" w:themeFill="background1" w:themeFillShade="D9"/>
            <w:vAlign w:val="center"/>
          </w:tcPr>
          <w:p w14:paraId="10D33EC8" w14:textId="5C593355" w:rsidR="009033C8" w:rsidRPr="00DA6DA3" w:rsidRDefault="009033C8" w:rsidP="001F45C9">
            <w:pPr>
              <w:tabs>
                <w:tab w:val="left" w:pos="4840"/>
              </w:tabs>
              <w:spacing w:line="276" w:lineRule="auto"/>
              <w:contextualSpacing/>
              <w:jc w:val="right"/>
              <w:rPr>
                <w:rFonts w:ascii="Arial Narrow" w:eastAsia="Calibri" w:hAnsi="Arial Narrow" w:cstheme="minorHAnsi"/>
                <w:b/>
                <w:bCs/>
                <w:sz w:val="20"/>
                <w:szCs w:val="20"/>
              </w:rPr>
            </w:pPr>
            <w:r w:rsidRPr="00DA6DA3">
              <w:rPr>
                <w:rFonts w:ascii="Arial Narrow" w:eastAsia="Calibri" w:hAnsi="Arial Narrow" w:cstheme="minorHAnsi"/>
                <w:b/>
                <w:bCs/>
                <w:sz w:val="20"/>
                <w:szCs w:val="20"/>
              </w:rPr>
              <w:lastRenderedPageBreak/>
              <w:t xml:space="preserve">CENA NETTO CAŁEGO ZESTAWU </w:t>
            </w:r>
          </w:p>
        </w:tc>
        <w:tc>
          <w:tcPr>
            <w:tcW w:w="3544" w:type="dxa"/>
            <w:shd w:val="clear" w:color="auto" w:fill="D9D9D9" w:themeFill="background1" w:themeFillShade="D9"/>
            <w:vAlign w:val="center"/>
          </w:tcPr>
          <w:p w14:paraId="131C39A1" w14:textId="77777777" w:rsidR="009033C8" w:rsidRPr="00DA6DA3" w:rsidRDefault="009033C8" w:rsidP="001F45C9">
            <w:pPr>
              <w:tabs>
                <w:tab w:val="left" w:pos="4840"/>
              </w:tabs>
              <w:spacing w:line="276" w:lineRule="auto"/>
              <w:contextualSpacing/>
              <w:rPr>
                <w:rFonts w:ascii="Arial Narrow" w:eastAsia="Calibri" w:hAnsi="Arial Narrow" w:cstheme="minorHAnsi"/>
                <w:b/>
                <w:bCs/>
                <w:sz w:val="20"/>
                <w:szCs w:val="20"/>
              </w:rPr>
            </w:pPr>
          </w:p>
        </w:tc>
      </w:tr>
      <w:tr w:rsidR="009033C8" w:rsidRPr="00DA6DA3" w14:paraId="2E990B5B" w14:textId="77777777" w:rsidTr="007B46FA">
        <w:trPr>
          <w:trHeight w:val="536"/>
        </w:trPr>
        <w:tc>
          <w:tcPr>
            <w:tcW w:w="3833" w:type="dxa"/>
            <w:shd w:val="clear" w:color="auto" w:fill="D9D9D9" w:themeFill="background1" w:themeFillShade="D9"/>
            <w:vAlign w:val="center"/>
          </w:tcPr>
          <w:p w14:paraId="4CDA60A3" w14:textId="06EFB2FF" w:rsidR="009033C8" w:rsidRPr="00DA6DA3" w:rsidRDefault="009033C8" w:rsidP="001F45C9">
            <w:pPr>
              <w:tabs>
                <w:tab w:val="left" w:pos="4840"/>
              </w:tabs>
              <w:spacing w:line="276" w:lineRule="auto"/>
              <w:contextualSpacing/>
              <w:jc w:val="right"/>
              <w:rPr>
                <w:rFonts w:ascii="Arial Narrow" w:eastAsia="Calibri" w:hAnsi="Arial Narrow" w:cstheme="minorHAnsi"/>
                <w:b/>
                <w:bCs/>
                <w:sz w:val="20"/>
                <w:szCs w:val="20"/>
              </w:rPr>
            </w:pPr>
            <w:r w:rsidRPr="00DA6DA3">
              <w:rPr>
                <w:rFonts w:ascii="Arial Narrow" w:eastAsia="Calibri" w:hAnsi="Arial Narrow" w:cstheme="minorHAnsi"/>
                <w:b/>
                <w:bCs/>
                <w:sz w:val="20"/>
                <w:szCs w:val="20"/>
              </w:rPr>
              <w:t>WARTOŚĆ PODATKU VAT</w:t>
            </w:r>
          </w:p>
        </w:tc>
        <w:tc>
          <w:tcPr>
            <w:tcW w:w="3544" w:type="dxa"/>
            <w:shd w:val="clear" w:color="auto" w:fill="D9D9D9" w:themeFill="background1" w:themeFillShade="D9"/>
            <w:vAlign w:val="center"/>
          </w:tcPr>
          <w:p w14:paraId="70BA1A8A" w14:textId="77777777" w:rsidR="009033C8" w:rsidRPr="00DA6DA3" w:rsidRDefault="009033C8" w:rsidP="001F45C9">
            <w:pPr>
              <w:tabs>
                <w:tab w:val="left" w:pos="4840"/>
              </w:tabs>
              <w:spacing w:line="276" w:lineRule="auto"/>
              <w:contextualSpacing/>
              <w:rPr>
                <w:rFonts w:ascii="Arial Narrow" w:eastAsia="Calibri" w:hAnsi="Arial Narrow" w:cstheme="minorHAnsi"/>
                <w:b/>
                <w:bCs/>
                <w:sz w:val="20"/>
                <w:szCs w:val="20"/>
              </w:rPr>
            </w:pPr>
          </w:p>
        </w:tc>
      </w:tr>
      <w:tr w:rsidR="009033C8" w:rsidRPr="00DA6DA3" w14:paraId="621EBE65" w14:textId="77777777" w:rsidTr="007B46FA">
        <w:trPr>
          <w:trHeight w:val="560"/>
        </w:trPr>
        <w:tc>
          <w:tcPr>
            <w:tcW w:w="3833" w:type="dxa"/>
            <w:shd w:val="clear" w:color="auto" w:fill="D9D9D9" w:themeFill="background1" w:themeFillShade="D9"/>
            <w:vAlign w:val="center"/>
          </w:tcPr>
          <w:p w14:paraId="40557933" w14:textId="539BAF62" w:rsidR="009033C8" w:rsidRPr="00DA6DA3" w:rsidRDefault="009033C8" w:rsidP="001F45C9">
            <w:pPr>
              <w:tabs>
                <w:tab w:val="left" w:pos="4840"/>
              </w:tabs>
              <w:spacing w:line="276" w:lineRule="auto"/>
              <w:contextualSpacing/>
              <w:jc w:val="right"/>
              <w:rPr>
                <w:rFonts w:ascii="Arial Narrow" w:eastAsia="Calibri" w:hAnsi="Arial Narrow" w:cstheme="minorHAnsi"/>
                <w:b/>
                <w:bCs/>
                <w:sz w:val="20"/>
                <w:szCs w:val="20"/>
              </w:rPr>
            </w:pPr>
            <w:r w:rsidRPr="00DA6DA3">
              <w:rPr>
                <w:rFonts w:ascii="Arial Narrow" w:eastAsia="Calibri" w:hAnsi="Arial Narrow" w:cstheme="minorHAnsi"/>
                <w:b/>
                <w:bCs/>
                <w:sz w:val="20"/>
                <w:szCs w:val="20"/>
              </w:rPr>
              <w:t xml:space="preserve">RAZEM: CENA BRUTTO CAŁEGO ZESTAWU </w:t>
            </w:r>
          </w:p>
        </w:tc>
        <w:tc>
          <w:tcPr>
            <w:tcW w:w="3544" w:type="dxa"/>
            <w:shd w:val="clear" w:color="auto" w:fill="D9D9D9" w:themeFill="background1" w:themeFillShade="D9"/>
            <w:vAlign w:val="center"/>
          </w:tcPr>
          <w:p w14:paraId="2A177CE2" w14:textId="77777777" w:rsidR="009033C8" w:rsidRPr="00DA6DA3" w:rsidRDefault="009033C8" w:rsidP="001F45C9">
            <w:pPr>
              <w:tabs>
                <w:tab w:val="left" w:pos="4840"/>
              </w:tabs>
              <w:spacing w:line="276" w:lineRule="auto"/>
              <w:contextualSpacing/>
              <w:rPr>
                <w:rFonts w:ascii="Arial Narrow" w:eastAsia="Calibri" w:hAnsi="Arial Narrow" w:cstheme="minorHAnsi"/>
                <w:b/>
                <w:bCs/>
                <w:sz w:val="20"/>
                <w:szCs w:val="20"/>
              </w:rPr>
            </w:pPr>
          </w:p>
        </w:tc>
      </w:tr>
    </w:tbl>
    <w:p w14:paraId="0C1BF4FD" w14:textId="618EA085" w:rsidR="009033C8" w:rsidRPr="00DA6DA3" w:rsidRDefault="009033C8" w:rsidP="001F45C9">
      <w:pPr>
        <w:tabs>
          <w:tab w:val="left" w:pos="4840"/>
        </w:tabs>
        <w:spacing w:after="0" w:line="276" w:lineRule="auto"/>
        <w:contextualSpacing/>
        <w:rPr>
          <w:rFonts w:ascii="Arial Narrow" w:eastAsia="Calibri" w:hAnsi="Arial Narrow" w:cstheme="minorHAnsi"/>
          <w:b/>
          <w:bCs/>
          <w:sz w:val="20"/>
          <w:szCs w:val="20"/>
        </w:rPr>
      </w:pPr>
    </w:p>
    <w:p w14:paraId="657309C9" w14:textId="74518E30" w:rsidR="009033C8" w:rsidRPr="00DA6DA3" w:rsidRDefault="009033C8" w:rsidP="001F45C9">
      <w:pPr>
        <w:spacing w:after="0" w:line="276" w:lineRule="auto"/>
        <w:contextualSpacing/>
        <w:rPr>
          <w:rFonts w:ascii="Arial Narrow" w:eastAsia="Calibri" w:hAnsi="Arial Narrow" w:cstheme="minorHAnsi"/>
          <w:b/>
          <w:bCs/>
          <w:sz w:val="20"/>
          <w:szCs w:val="20"/>
        </w:rPr>
      </w:pPr>
    </w:p>
    <w:p w14:paraId="4EC6C894" w14:textId="77777777" w:rsidR="001C682D" w:rsidRPr="00DA6DA3" w:rsidRDefault="001C682D" w:rsidP="001F45C9">
      <w:pPr>
        <w:spacing w:after="0"/>
        <w:rPr>
          <w:rFonts w:ascii="Arial Narrow" w:hAnsi="Arial Narrow" w:cstheme="minorHAnsi"/>
          <w:sz w:val="20"/>
          <w:szCs w:val="20"/>
        </w:rPr>
      </w:pPr>
      <w:r w:rsidRPr="00DA6DA3">
        <w:rPr>
          <w:rFonts w:ascii="Arial Narrow" w:eastAsia="Calibri" w:hAnsi="Arial Narrow" w:cstheme="minorHAnsi"/>
          <w:sz w:val="20"/>
          <w:szCs w:val="20"/>
        </w:rPr>
        <w:tab/>
      </w:r>
    </w:p>
    <w:p w14:paraId="3B09B7C6" w14:textId="77777777" w:rsidR="001C682D" w:rsidRPr="00DA6DA3" w:rsidRDefault="001C682D" w:rsidP="001F45C9">
      <w:pPr>
        <w:spacing w:after="0"/>
        <w:rPr>
          <w:rFonts w:ascii="Arial Narrow" w:hAnsi="Arial Narrow" w:cstheme="minorHAnsi"/>
          <w:sz w:val="20"/>
          <w:szCs w:val="20"/>
        </w:rPr>
      </w:pPr>
    </w:p>
    <w:p w14:paraId="727C39EC" w14:textId="4A0EC04C" w:rsidR="009033C8" w:rsidRPr="00DA6DA3" w:rsidRDefault="001C682D" w:rsidP="001E5520">
      <w:pPr>
        <w:spacing w:after="0" w:line="276" w:lineRule="auto"/>
        <w:ind w:left="4248" w:firstLine="708"/>
        <w:contextualSpacing/>
        <w:jc w:val="center"/>
        <w:rPr>
          <w:rFonts w:ascii="Arial Narrow" w:eastAsia="Calibri" w:hAnsi="Arial Narrow" w:cstheme="minorHAnsi"/>
          <w:sz w:val="20"/>
          <w:szCs w:val="20"/>
        </w:rPr>
      </w:pPr>
      <w:r w:rsidRPr="00DA6DA3">
        <w:rPr>
          <w:rFonts w:ascii="Arial Narrow" w:hAnsi="Arial Narrow" w:cstheme="minorHAnsi"/>
          <w:sz w:val="20"/>
          <w:szCs w:val="20"/>
        </w:rPr>
        <w:t>....................................................................................................................</w:t>
      </w:r>
      <w:r w:rsidRPr="00DA6DA3">
        <w:rPr>
          <w:rFonts w:ascii="Arial Narrow" w:hAnsi="Arial Narrow" w:cstheme="minorHAnsi"/>
          <w:sz w:val="20"/>
          <w:szCs w:val="20"/>
        </w:rPr>
        <w:tab/>
      </w:r>
      <w:r w:rsidRPr="00DA6DA3">
        <w:rPr>
          <w:rFonts w:ascii="Arial Narrow" w:hAnsi="Arial Narrow" w:cstheme="minorHAnsi"/>
          <w:sz w:val="20"/>
          <w:szCs w:val="20"/>
        </w:rPr>
        <w:tab/>
        <w:t xml:space="preserve">                                                                                                                                                                                                                                                                                                      </w:t>
      </w:r>
      <w:r w:rsidR="00322652" w:rsidRPr="00DA6DA3">
        <w:rPr>
          <w:rFonts w:ascii="Arial Narrow" w:hAnsi="Arial Narrow" w:cstheme="minorHAnsi"/>
          <w:sz w:val="20"/>
          <w:szCs w:val="20"/>
        </w:rPr>
        <w:t xml:space="preserve">                            </w:t>
      </w:r>
      <w:r w:rsidRPr="00DA6DA3">
        <w:rPr>
          <w:rFonts w:ascii="Arial Narrow" w:hAnsi="Arial Narrow" w:cstheme="minorHAnsi"/>
          <w:sz w:val="20"/>
          <w:szCs w:val="20"/>
        </w:rPr>
        <w:t>podpis osoby uprawnionej do reprezentowania Wykonawcy</w:t>
      </w:r>
    </w:p>
    <w:sectPr w:rsidR="009033C8" w:rsidRPr="00DA6DA3" w:rsidSect="00347E37">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133BE" w14:textId="77777777" w:rsidR="00A159FA" w:rsidRDefault="00A159FA" w:rsidP="00A06EF1">
      <w:pPr>
        <w:spacing w:after="0" w:line="240" w:lineRule="auto"/>
      </w:pPr>
      <w:r>
        <w:separator/>
      </w:r>
    </w:p>
  </w:endnote>
  <w:endnote w:type="continuationSeparator" w:id="0">
    <w:p w14:paraId="0D9515D4" w14:textId="77777777" w:rsidR="00A159FA" w:rsidRDefault="00A159FA" w:rsidP="00A0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C143" w14:textId="77777777" w:rsidR="00A06EF1" w:rsidRDefault="00A06E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09357"/>
      <w:docPartObj>
        <w:docPartGallery w:val="Page Numbers (Bottom of Page)"/>
        <w:docPartUnique/>
      </w:docPartObj>
    </w:sdtPr>
    <w:sdtEndPr>
      <w:rPr>
        <w:rFonts w:ascii="Arial Narrow" w:hAnsi="Arial Narrow"/>
        <w:sz w:val="16"/>
        <w:szCs w:val="16"/>
      </w:rPr>
    </w:sdtEndPr>
    <w:sdtContent>
      <w:p w14:paraId="2B8786BD" w14:textId="7E0B529E" w:rsidR="00A06EF1" w:rsidRPr="00A06EF1" w:rsidRDefault="00A06EF1">
        <w:pPr>
          <w:pStyle w:val="Stopka"/>
          <w:jc w:val="right"/>
          <w:rPr>
            <w:rFonts w:ascii="Arial Narrow" w:hAnsi="Arial Narrow"/>
            <w:sz w:val="16"/>
            <w:szCs w:val="16"/>
          </w:rPr>
        </w:pPr>
        <w:r w:rsidRPr="00A06EF1">
          <w:rPr>
            <w:rFonts w:ascii="Arial Narrow" w:hAnsi="Arial Narrow"/>
            <w:sz w:val="16"/>
            <w:szCs w:val="16"/>
          </w:rPr>
          <w:fldChar w:fldCharType="begin"/>
        </w:r>
        <w:r w:rsidRPr="00A06EF1">
          <w:rPr>
            <w:rFonts w:ascii="Arial Narrow" w:hAnsi="Arial Narrow"/>
            <w:sz w:val="16"/>
            <w:szCs w:val="16"/>
          </w:rPr>
          <w:instrText>PAGE   \* MERGEFORMAT</w:instrText>
        </w:r>
        <w:r w:rsidRPr="00A06EF1">
          <w:rPr>
            <w:rFonts w:ascii="Arial Narrow" w:hAnsi="Arial Narrow"/>
            <w:sz w:val="16"/>
            <w:szCs w:val="16"/>
          </w:rPr>
          <w:fldChar w:fldCharType="separate"/>
        </w:r>
        <w:r w:rsidR="005C0A9E">
          <w:rPr>
            <w:rFonts w:ascii="Arial Narrow" w:hAnsi="Arial Narrow"/>
            <w:noProof/>
            <w:sz w:val="16"/>
            <w:szCs w:val="16"/>
          </w:rPr>
          <w:t>1</w:t>
        </w:r>
        <w:r w:rsidRPr="00A06EF1">
          <w:rPr>
            <w:rFonts w:ascii="Arial Narrow" w:hAnsi="Arial Narrow"/>
            <w:sz w:val="16"/>
            <w:szCs w:val="16"/>
          </w:rPr>
          <w:fldChar w:fldCharType="end"/>
        </w:r>
      </w:p>
    </w:sdtContent>
  </w:sdt>
  <w:p w14:paraId="776E9F77" w14:textId="77777777" w:rsidR="00A06EF1" w:rsidRDefault="00A06E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BC59" w14:textId="77777777" w:rsidR="00A06EF1" w:rsidRDefault="00A06E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A4700" w14:textId="77777777" w:rsidR="00A159FA" w:rsidRDefault="00A159FA" w:rsidP="00A06EF1">
      <w:pPr>
        <w:spacing w:after="0" w:line="240" w:lineRule="auto"/>
      </w:pPr>
      <w:r>
        <w:separator/>
      </w:r>
    </w:p>
  </w:footnote>
  <w:footnote w:type="continuationSeparator" w:id="0">
    <w:p w14:paraId="6691D48E" w14:textId="77777777" w:rsidR="00A159FA" w:rsidRDefault="00A159FA" w:rsidP="00A0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3DAF" w14:textId="77777777" w:rsidR="00A06EF1" w:rsidRDefault="00A06E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D10D" w14:textId="77777777" w:rsidR="00A06EF1" w:rsidRDefault="00A06E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8CE7" w14:textId="77777777" w:rsidR="00A06EF1" w:rsidRDefault="00A06E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7E7E"/>
    <w:multiLevelType w:val="hybridMultilevel"/>
    <w:tmpl w:val="23EC67A6"/>
    <w:lvl w:ilvl="0" w:tplc="BB02F5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6812"/>
    <w:multiLevelType w:val="multilevel"/>
    <w:tmpl w:val="15F6E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BB418AE"/>
    <w:multiLevelType w:val="hybridMultilevel"/>
    <w:tmpl w:val="EC4CB728"/>
    <w:lvl w:ilvl="0" w:tplc="E9E69D02">
      <w:start w:val="1"/>
      <w:numFmt w:val="upperLetter"/>
      <w:lvlText w:val="%1."/>
      <w:lvlJc w:val="left"/>
      <w:pPr>
        <w:ind w:left="720" w:hanging="360"/>
      </w:pPr>
      <w:rPr>
        <w:rFonts w:hint="default"/>
        <w:b/>
      </w:rPr>
    </w:lvl>
    <w:lvl w:ilvl="1" w:tplc="0288674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8FB"/>
    <w:multiLevelType w:val="hybridMultilevel"/>
    <w:tmpl w:val="FF12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A6BDF"/>
    <w:multiLevelType w:val="hybridMultilevel"/>
    <w:tmpl w:val="F886F49E"/>
    <w:lvl w:ilvl="0" w:tplc="FA5C25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F2DA4"/>
    <w:multiLevelType w:val="hybridMultilevel"/>
    <w:tmpl w:val="036C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01215"/>
    <w:multiLevelType w:val="hybridMultilevel"/>
    <w:tmpl w:val="E3EC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E67814"/>
    <w:multiLevelType w:val="hybridMultilevel"/>
    <w:tmpl w:val="3CA86100"/>
    <w:lvl w:ilvl="0" w:tplc="EACC4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F185B"/>
    <w:multiLevelType w:val="hybridMultilevel"/>
    <w:tmpl w:val="DDE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32CBB"/>
    <w:multiLevelType w:val="hybridMultilevel"/>
    <w:tmpl w:val="3E6E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26BC7"/>
    <w:multiLevelType w:val="hybridMultilevel"/>
    <w:tmpl w:val="4998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36FC8"/>
    <w:multiLevelType w:val="hybridMultilevel"/>
    <w:tmpl w:val="635A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31763"/>
    <w:multiLevelType w:val="hybridMultilevel"/>
    <w:tmpl w:val="EA1CC3BE"/>
    <w:lvl w:ilvl="0" w:tplc="02886740">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D8016E"/>
    <w:multiLevelType w:val="hybridMultilevel"/>
    <w:tmpl w:val="F3524FBA"/>
    <w:lvl w:ilvl="0" w:tplc="04150001">
      <w:start w:val="1"/>
      <w:numFmt w:val="bullet"/>
      <w:lvlText w:val=""/>
      <w:lvlJc w:val="left"/>
      <w:pPr>
        <w:ind w:left="726" w:hanging="360"/>
      </w:pPr>
      <w:rPr>
        <w:rFonts w:ascii="Symbol" w:hAnsi="Symbol" w:cs="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cs="Wingdings" w:hint="default"/>
      </w:rPr>
    </w:lvl>
    <w:lvl w:ilvl="3" w:tplc="04150001" w:tentative="1">
      <w:start w:val="1"/>
      <w:numFmt w:val="bullet"/>
      <w:lvlText w:val=""/>
      <w:lvlJc w:val="left"/>
      <w:pPr>
        <w:ind w:left="2886" w:hanging="360"/>
      </w:pPr>
      <w:rPr>
        <w:rFonts w:ascii="Symbol" w:hAnsi="Symbol" w:cs="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cs="Wingdings" w:hint="default"/>
      </w:rPr>
    </w:lvl>
    <w:lvl w:ilvl="6" w:tplc="04150001" w:tentative="1">
      <w:start w:val="1"/>
      <w:numFmt w:val="bullet"/>
      <w:lvlText w:val=""/>
      <w:lvlJc w:val="left"/>
      <w:pPr>
        <w:ind w:left="5046" w:hanging="360"/>
      </w:pPr>
      <w:rPr>
        <w:rFonts w:ascii="Symbol" w:hAnsi="Symbol" w:cs="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cs="Wingdings" w:hint="default"/>
      </w:rPr>
    </w:lvl>
  </w:abstractNum>
  <w:abstractNum w:abstractNumId="14">
    <w:nsid w:val="355B2A3A"/>
    <w:multiLevelType w:val="hybridMultilevel"/>
    <w:tmpl w:val="65109E7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5B06C27"/>
    <w:multiLevelType w:val="hybridMultilevel"/>
    <w:tmpl w:val="A1FCEF2A"/>
    <w:lvl w:ilvl="0" w:tplc="35FA04C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35A29"/>
    <w:multiLevelType w:val="hybridMultilevel"/>
    <w:tmpl w:val="35CE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F7C20"/>
    <w:multiLevelType w:val="multilevel"/>
    <w:tmpl w:val="15F6E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CE55594"/>
    <w:multiLevelType w:val="hybridMultilevel"/>
    <w:tmpl w:val="0596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60481"/>
    <w:multiLevelType w:val="hybridMultilevel"/>
    <w:tmpl w:val="FA149340"/>
    <w:lvl w:ilvl="0" w:tplc="35FA04C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31496"/>
    <w:multiLevelType w:val="hybridMultilevel"/>
    <w:tmpl w:val="E588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00594"/>
    <w:multiLevelType w:val="hybridMultilevel"/>
    <w:tmpl w:val="A49EF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C130A"/>
    <w:multiLevelType w:val="hybridMultilevel"/>
    <w:tmpl w:val="8B2A340C"/>
    <w:lvl w:ilvl="0" w:tplc="958ED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5411C8"/>
    <w:multiLevelType w:val="hybridMultilevel"/>
    <w:tmpl w:val="AFDA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B102D"/>
    <w:multiLevelType w:val="hybridMultilevel"/>
    <w:tmpl w:val="D7628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7E2695"/>
    <w:multiLevelType w:val="hybridMultilevel"/>
    <w:tmpl w:val="DBE4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C259D"/>
    <w:multiLevelType w:val="hybridMultilevel"/>
    <w:tmpl w:val="1E6A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B59CA"/>
    <w:multiLevelType w:val="hybridMultilevel"/>
    <w:tmpl w:val="C836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E0897"/>
    <w:multiLevelType w:val="hybridMultilevel"/>
    <w:tmpl w:val="2AD8F8B2"/>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AF11CA2"/>
    <w:multiLevelType w:val="hybridMultilevel"/>
    <w:tmpl w:val="A8B6BACC"/>
    <w:lvl w:ilvl="0" w:tplc="958CAF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FE6C43"/>
    <w:multiLevelType w:val="hybridMultilevel"/>
    <w:tmpl w:val="A2DC8090"/>
    <w:lvl w:ilvl="0" w:tplc="5C5CC5D2">
      <w:start w:val="1"/>
      <w:numFmt w:val="lowerLetter"/>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1">
    <w:nsid w:val="634C2EAE"/>
    <w:multiLevelType w:val="hybridMultilevel"/>
    <w:tmpl w:val="44EC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F4979"/>
    <w:multiLevelType w:val="hybridMultilevel"/>
    <w:tmpl w:val="006C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47450D"/>
    <w:multiLevelType w:val="hybridMultilevel"/>
    <w:tmpl w:val="A226F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B18BB"/>
    <w:multiLevelType w:val="hybridMultilevel"/>
    <w:tmpl w:val="2AD8F8B2"/>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6FC10A13"/>
    <w:multiLevelType w:val="hybridMultilevel"/>
    <w:tmpl w:val="35CE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978D4"/>
    <w:multiLevelType w:val="hybridMultilevel"/>
    <w:tmpl w:val="5BB2471E"/>
    <w:lvl w:ilvl="0" w:tplc="35FA04C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56997"/>
    <w:multiLevelType w:val="hybridMultilevel"/>
    <w:tmpl w:val="85FEF1F0"/>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8">
    <w:nsid w:val="757900DC"/>
    <w:multiLevelType w:val="hybridMultilevel"/>
    <w:tmpl w:val="8E44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794D14"/>
    <w:multiLevelType w:val="hybridMultilevel"/>
    <w:tmpl w:val="C1CC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8"/>
  </w:num>
  <w:num w:numId="4">
    <w:abstractNumId w:val="4"/>
  </w:num>
  <w:num w:numId="5">
    <w:abstractNumId w:val="13"/>
  </w:num>
  <w:num w:numId="6">
    <w:abstractNumId w:val="17"/>
  </w:num>
  <w:num w:numId="7">
    <w:abstractNumId w:val="1"/>
  </w:num>
  <w:num w:numId="8">
    <w:abstractNumId w:val="14"/>
  </w:num>
  <w:num w:numId="9">
    <w:abstractNumId w:val="37"/>
  </w:num>
  <w:num w:numId="10">
    <w:abstractNumId w:val="24"/>
  </w:num>
  <w:num w:numId="11">
    <w:abstractNumId w:val="39"/>
  </w:num>
  <w:num w:numId="12">
    <w:abstractNumId w:val="10"/>
  </w:num>
  <w:num w:numId="13">
    <w:abstractNumId w:val="11"/>
  </w:num>
  <w:num w:numId="14">
    <w:abstractNumId w:val="38"/>
  </w:num>
  <w:num w:numId="15">
    <w:abstractNumId w:val="20"/>
  </w:num>
  <w:num w:numId="16">
    <w:abstractNumId w:val="27"/>
  </w:num>
  <w:num w:numId="17">
    <w:abstractNumId w:val="31"/>
  </w:num>
  <w:num w:numId="18">
    <w:abstractNumId w:val="35"/>
  </w:num>
  <w:num w:numId="19">
    <w:abstractNumId w:val="25"/>
  </w:num>
  <w:num w:numId="20">
    <w:abstractNumId w:val="16"/>
  </w:num>
  <w:num w:numId="21">
    <w:abstractNumId w:val="32"/>
  </w:num>
  <w:num w:numId="22">
    <w:abstractNumId w:val="18"/>
  </w:num>
  <w:num w:numId="23">
    <w:abstractNumId w:val="28"/>
  </w:num>
  <w:num w:numId="24">
    <w:abstractNumId w:val="34"/>
  </w:num>
  <w:num w:numId="25">
    <w:abstractNumId w:val="21"/>
  </w:num>
  <w:num w:numId="26">
    <w:abstractNumId w:val="0"/>
  </w:num>
  <w:num w:numId="27">
    <w:abstractNumId w:val="9"/>
  </w:num>
  <w:num w:numId="28">
    <w:abstractNumId w:val="3"/>
  </w:num>
  <w:num w:numId="29">
    <w:abstractNumId w:val="5"/>
  </w:num>
  <w:num w:numId="30">
    <w:abstractNumId w:val="22"/>
  </w:num>
  <w:num w:numId="31">
    <w:abstractNumId w:val="26"/>
  </w:num>
  <w:num w:numId="32">
    <w:abstractNumId w:val="23"/>
  </w:num>
  <w:num w:numId="33">
    <w:abstractNumId w:val="2"/>
  </w:num>
  <w:num w:numId="34">
    <w:abstractNumId w:val="19"/>
  </w:num>
  <w:num w:numId="35">
    <w:abstractNumId w:val="7"/>
  </w:num>
  <w:num w:numId="36">
    <w:abstractNumId w:val="36"/>
  </w:num>
  <w:num w:numId="37">
    <w:abstractNumId w:val="15"/>
  </w:num>
  <w:num w:numId="38">
    <w:abstractNumId w:val="33"/>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AC"/>
    <w:rsid w:val="00006D87"/>
    <w:rsid w:val="0001705A"/>
    <w:rsid w:val="000170F9"/>
    <w:rsid w:val="00036DEF"/>
    <w:rsid w:val="00041F73"/>
    <w:rsid w:val="0004342E"/>
    <w:rsid w:val="00044B2B"/>
    <w:rsid w:val="0006471C"/>
    <w:rsid w:val="000661FA"/>
    <w:rsid w:val="00071363"/>
    <w:rsid w:val="00081AE7"/>
    <w:rsid w:val="000A3742"/>
    <w:rsid w:val="000B3B3D"/>
    <w:rsid w:val="000C06DF"/>
    <w:rsid w:val="000C1510"/>
    <w:rsid w:val="000D122E"/>
    <w:rsid w:val="00111C89"/>
    <w:rsid w:val="00113BAB"/>
    <w:rsid w:val="001216A1"/>
    <w:rsid w:val="00131890"/>
    <w:rsid w:val="00134E92"/>
    <w:rsid w:val="0014102A"/>
    <w:rsid w:val="00150737"/>
    <w:rsid w:val="001554FD"/>
    <w:rsid w:val="00170EA6"/>
    <w:rsid w:val="0017482F"/>
    <w:rsid w:val="00180C7C"/>
    <w:rsid w:val="001822B1"/>
    <w:rsid w:val="00182940"/>
    <w:rsid w:val="00185D2C"/>
    <w:rsid w:val="001A058F"/>
    <w:rsid w:val="001B28C0"/>
    <w:rsid w:val="001B3480"/>
    <w:rsid w:val="001C1965"/>
    <w:rsid w:val="001C3414"/>
    <w:rsid w:val="001C682D"/>
    <w:rsid w:val="001D1FFD"/>
    <w:rsid w:val="001E5520"/>
    <w:rsid w:val="001F45C9"/>
    <w:rsid w:val="002012C7"/>
    <w:rsid w:val="00201D72"/>
    <w:rsid w:val="00205AAD"/>
    <w:rsid w:val="00213EF8"/>
    <w:rsid w:val="00214D46"/>
    <w:rsid w:val="0022356E"/>
    <w:rsid w:val="00226972"/>
    <w:rsid w:val="0023063E"/>
    <w:rsid w:val="00230803"/>
    <w:rsid w:val="0023390E"/>
    <w:rsid w:val="00237CCA"/>
    <w:rsid w:val="0024162C"/>
    <w:rsid w:val="002452A1"/>
    <w:rsid w:val="002478EC"/>
    <w:rsid w:val="00261832"/>
    <w:rsid w:val="00271B5C"/>
    <w:rsid w:val="00275AB9"/>
    <w:rsid w:val="0029522E"/>
    <w:rsid w:val="002B10F2"/>
    <w:rsid w:val="002B7586"/>
    <w:rsid w:val="002C47A5"/>
    <w:rsid w:val="002D5893"/>
    <w:rsid w:val="002E3508"/>
    <w:rsid w:val="002F40F7"/>
    <w:rsid w:val="002F62CE"/>
    <w:rsid w:val="002F6DE1"/>
    <w:rsid w:val="003002E8"/>
    <w:rsid w:val="0030223E"/>
    <w:rsid w:val="00304514"/>
    <w:rsid w:val="0030670D"/>
    <w:rsid w:val="00306B97"/>
    <w:rsid w:val="00322652"/>
    <w:rsid w:val="00323333"/>
    <w:rsid w:val="00323910"/>
    <w:rsid w:val="00325687"/>
    <w:rsid w:val="00327C59"/>
    <w:rsid w:val="00333137"/>
    <w:rsid w:val="003462C5"/>
    <w:rsid w:val="00347E37"/>
    <w:rsid w:val="00353814"/>
    <w:rsid w:val="00356976"/>
    <w:rsid w:val="0037322E"/>
    <w:rsid w:val="00373A9A"/>
    <w:rsid w:val="00377C09"/>
    <w:rsid w:val="00383F9E"/>
    <w:rsid w:val="003844DF"/>
    <w:rsid w:val="00385C68"/>
    <w:rsid w:val="00390A42"/>
    <w:rsid w:val="00396800"/>
    <w:rsid w:val="003B5E68"/>
    <w:rsid w:val="003B6639"/>
    <w:rsid w:val="003C2E64"/>
    <w:rsid w:val="003C4BCD"/>
    <w:rsid w:val="003E08CD"/>
    <w:rsid w:val="003E0F98"/>
    <w:rsid w:val="003E6F33"/>
    <w:rsid w:val="003F771C"/>
    <w:rsid w:val="00406065"/>
    <w:rsid w:val="00412823"/>
    <w:rsid w:val="00417DC9"/>
    <w:rsid w:val="0043230A"/>
    <w:rsid w:val="00433288"/>
    <w:rsid w:val="00433997"/>
    <w:rsid w:val="00433C94"/>
    <w:rsid w:val="00435314"/>
    <w:rsid w:val="004449CC"/>
    <w:rsid w:val="0045065D"/>
    <w:rsid w:val="00467542"/>
    <w:rsid w:val="004916D6"/>
    <w:rsid w:val="00492E87"/>
    <w:rsid w:val="004A584E"/>
    <w:rsid w:val="004B4D17"/>
    <w:rsid w:val="004B6C90"/>
    <w:rsid w:val="004F00EE"/>
    <w:rsid w:val="00502E15"/>
    <w:rsid w:val="00506B1C"/>
    <w:rsid w:val="005158C0"/>
    <w:rsid w:val="00526A98"/>
    <w:rsid w:val="005510F3"/>
    <w:rsid w:val="00552F99"/>
    <w:rsid w:val="005579D1"/>
    <w:rsid w:val="00561C7B"/>
    <w:rsid w:val="00567EC4"/>
    <w:rsid w:val="0057158E"/>
    <w:rsid w:val="005754F9"/>
    <w:rsid w:val="00594D0D"/>
    <w:rsid w:val="005955FC"/>
    <w:rsid w:val="005A543B"/>
    <w:rsid w:val="005C01D7"/>
    <w:rsid w:val="005C0A9E"/>
    <w:rsid w:val="005C43F3"/>
    <w:rsid w:val="005D41AC"/>
    <w:rsid w:val="005D5BFF"/>
    <w:rsid w:val="005E3410"/>
    <w:rsid w:val="00602A10"/>
    <w:rsid w:val="0060683E"/>
    <w:rsid w:val="00606E42"/>
    <w:rsid w:val="00612F92"/>
    <w:rsid w:val="006258BE"/>
    <w:rsid w:val="00625B88"/>
    <w:rsid w:val="00627A62"/>
    <w:rsid w:val="00627EAE"/>
    <w:rsid w:val="0063246B"/>
    <w:rsid w:val="00633631"/>
    <w:rsid w:val="00634151"/>
    <w:rsid w:val="006365F8"/>
    <w:rsid w:val="00637B4B"/>
    <w:rsid w:val="00650498"/>
    <w:rsid w:val="00651C65"/>
    <w:rsid w:val="00654E96"/>
    <w:rsid w:val="00664334"/>
    <w:rsid w:val="006676F4"/>
    <w:rsid w:val="00674529"/>
    <w:rsid w:val="0068053C"/>
    <w:rsid w:val="006848FB"/>
    <w:rsid w:val="00691DE9"/>
    <w:rsid w:val="006921B8"/>
    <w:rsid w:val="006B0B54"/>
    <w:rsid w:val="006B1A02"/>
    <w:rsid w:val="006D42BC"/>
    <w:rsid w:val="006D776F"/>
    <w:rsid w:val="006E25DC"/>
    <w:rsid w:val="006E2B01"/>
    <w:rsid w:val="006F1813"/>
    <w:rsid w:val="006F74A7"/>
    <w:rsid w:val="007016B2"/>
    <w:rsid w:val="007067E7"/>
    <w:rsid w:val="00711BF3"/>
    <w:rsid w:val="00720E62"/>
    <w:rsid w:val="007405DB"/>
    <w:rsid w:val="007504C3"/>
    <w:rsid w:val="00751A72"/>
    <w:rsid w:val="00761038"/>
    <w:rsid w:val="00763C51"/>
    <w:rsid w:val="0077412D"/>
    <w:rsid w:val="0077544D"/>
    <w:rsid w:val="007779C0"/>
    <w:rsid w:val="007B46FA"/>
    <w:rsid w:val="007D28AC"/>
    <w:rsid w:val="007E122E"/>
    <w:rsid w:val="007F0A56"/>
    <w:rsid w:val="007F3EDD"/>
    <w:rsid w:val="0080000B"/>
    <w:rsid w:val="00802982"/>
    <w:rsid w:val="00805D8D"/>
    <w:rsid w:val="00811629"/>
    <w:rsid w:val="00811B26"/>
    <w:rsid w:val="008156A7"/>
    <w:rsid w:val="0082707E"/>
    <w:rsid w:val="008323DD"/>
    <w:rsid w:val="008406F2"/>
    <w:rsid w:val="008443A1"/>
    <w:rsid w:val="00853A0A"/>
    <w:rsid w:val="00860567"/>
    <w:rsid w:val="00862B06"/>
    <w:rsid w:val="00866450"/>
    <w:rsid w:val="00893757"/>
    <w:rsid w:val="00893940"/>
    <w:rsid w:val="008A0677"/>
    <w:rsid w:val="008A1045"/>
    <w:rsid w:val="008A25B0"/>
    <w:rsid w:val="008A4F61"/>
    <w:rsid w:val="008B0E88"/>
    <w:rsid w:val="008D300A"/>
    <w:rsid w:val="008D7393"/>
    <w:rsid w:val="008E260A"/>
    <w:rsid w:val="008F253F"/>
    <w:rsid w:val="008F59B1"/>
    <w:rsid w:val="009033C8"/>
    <w:rsid w:val="0090418D"/>
    <w:rsid w:val="00906E2A"/>
    <w:rsid w:val="00920234"/>
    <w:rsid w:val="0092158D"/>
    <w:rsid w:val="00940CAC"/>
    <w:rsid w:val="009800B1"/>
    <w:rsid w:val="0098347A"/>
    <w:rsid w:val="009877F2"/>
    <w:rsid w:val="0099115F"/>
    <w:rsid w:val="009C312D"/>
    <w:rsid w:val="009E1C81"/>
    <w:rsid w:val="009F6188"/>
    <w:rsid w:val="00A04522"/>
    <w:rsid w:val="00A04799"/>
    <w:rsid w:val="00A06EF1"/>
    <w:rsid w:val="00A10368"/>
    <w:rsid w:val="00A10475"/>
    <w:rsid w:val="00A137E4"/>
    <w:rsid w:val="00A159FA"/>
    <w:rsid w:val="00A1643C"/>
    <w:rsid w:val="00A24484"/>
    <w:rsid w:val="00A255DC"/>
    <w:rsid w:val="00A274A7"/>
    <w:rsid w:val="00A3090F"/>
    <w:rsid w:val="00A31878"/>
    <w:rsid w:val="00A42659"/>
    <w:rsid w:val="00A44F36"/>
    <w:rsid w:val="00A60B0B"/>
    <w:rsid w:val="00A62876"/>
    <w:rsid w:val="00A65DCF"/>
    <w:rsid w:val="00A66D44"/>
    <w:rsid w:val="00A742E9"/>
    <w:rsid w:val="00A76108"/>
    <w:rsid w:val="00A829B5"/>
    <w:rsid w:val="00A963A6"/>
    <w:rsid w:val="00AC543D"/>
    <w:rsid w:val="00AC57A3"/>
    <w:rsid w:val="00AC75D5"/>
    <w:rsid w:val="00AD209D"/>
    <w:rsid w:val="00AF0023"/>
    <w:rsid w:val="00AF5E55"/>
    <w:rsid w:val="00B17233"/>
    <w:rsid w:val="00B2780A"/>
    <w:rsid w:val="00B40E0E"/>
    <w:rsid w:val="00B426F3"/>
    <w:rsid w:val="00B73A50"/>
    <w:rsid w:val="00B73B50"/>
    <w:rsid w:val="00B73E97"/>
    <w:rsid w:val="00B81855"/>
    <w:rsid w:val="00BA23D1"/>
    <w:rsid w:val="00BA3546"/>
    <w:rsid w:val="00BB32EC"/>
    <w:rsid w:val="00BB48A9"/>
    <w:rsid w:val="00BB7AE0"/>
    <w:rsid w:val="00BC1C49"/>
    <w:rsid w:val="00BC4FB0"/>
    <w:rsid w:val="00BC7399"/>
    <w:rsid w:val="00BD59F0"/>
    <w:rsid w:val="00BD6298"/>
    <w:rsid w:val="00BE72F4"/>
    <w:rsid w:val="00BF4FF4"/>
    <w:rsid w:val="00BF5434"/>
    <w:rsid w:val="00C0099C"/>
    <w:rsid w:val="00C02E29"/>
    <w:rsid w:val="00C07118"/>
    <w:rsid w:val="00C103BA"/>
    <w:rsid w:val="00C2159D"/>
    <w:rsid w:val="00C257D1"/>
    <w:rsid w:val="00C35960"/>
    <w:rsid w:val="00C5006B"/>
    <w:rsid w:val="00C51B73"/>
    <w:rsid w:val="00C56D1C"/>
    <w:rsid w:val="00C60418"/>
    <w:rsid w:val="00C7641A"/>
    <w:rsid w:val="00C80D18"/>
    <w:rsid w:val="00C870E7"/>
    <w:rsid w:val="00C8794F"/>
    <w:rsid w:val="00C94090"/>
    <w:rsid w:val="00CA01F3"/>
    <w:rsid w:val="00CA0CA5"/>
    <w:rsid w:val="00CA7A68"/>
    <w:rsid w:val="00CC31DA"/>
    <w:rsid w:val="00CC5B91"/>
    <w:rsid w:val="00CC7B2F"/>
    <w:rsid w:val="00CE54DD"/>
    <w:rsid w:val="00CF4376"/>
    <w:rsid w:val="00CF7EEF"/>
    <w:rsid w:val="00D20E34"/>
    <w:rsid w:val="00D3728A"/>
    <w:rsid w:val="00D3755C"/>
    <w:rsid w:val="00D40324"/>
    <w:rsid w:val="00D51926"/>
    <w:rsid w:val="00D51FA9"/>
    <w:rsid w:val="00D643DA"/>
    <w:rsid w:val="00D82811"/>
    <w:rsid w:val="00D91470"/>
    <w:rsid w:val="00D91C89"/>
    <w:rsid w:val="00D92DBD"/>
    <w:rsid w:val="00D95B79"/>
    <w:rsid w:val="00D9785F"/>
    <w:rsid w:val="00DA6DA3"/>
    <w:rsid w:val="00DA726A"/>
    <w:rsid w:val="00DB5BEC"/>
    <w:rsid w:val="00DC1EE2"/>
    <w:rsid w:val="00E002DB"/>
    <w:rsid w:val="00E04D2A"/>
    <w:rsid w:val="00E2244B"/>
    <w:rsid w:val="00E31849"/>
    <w:rsid w:val="00E33BFD"/>
    <w:rsid w:val="00E355C8"/>
    <w:rsid w:val="00E400F9"/>
    <w:rsid w:val="00E41B86"/>
    <w:rsid w:val="00E54045"/>
    <w:rsid w:val="00E66006"/>
    <w:rsid w:val="00E67980"/>
    <w:rsid w:val="00E70961"/>
    <w:rsid w:val="00E717CD"/>
    <w:rsid w:val="00E7692E"/>
    <w:rsid w:val="00E80C1C"/>
    <w:rsid w:val="00E904C3"/>
    <w:rsid w:val="00E91DDA"/>
    <w:rsid w:val="00E949D4"/>
    <w:rsid w:val="00EA1AF1"/>
    <w:rsid w:val="00EA49E4"/>
    <w:rsid w:val="00EB0CB8"/>
    <w:rsid w:val="00EB5C47"/>
    <w:rsid w:val="00EC1EB1"/>
    <w:rsid w:val="00EC49EC"/>
    <w:rsid w:val="00EC668B"/>
    <w:rsid w:val="00ED3F31"/>
    <w:rsid w:val="00EE1A3B"/>
    <w:rsid w:val="00EF58C8"/>
    <w:rsid w:val="00EF5D8E"/>
    <w:rsid w:val="00F05AC3"/>
    <w:rsid w:val="00F07D56"/>
    <w:rsid w:val="00F1257C"/>
    <w:rsid w:val="00F14493"/>
    <w:rsid w:val="00F20539"/>
    <w:rsid w:val="00F21DDF"/>
    <w:rsid w:val="00F234B3"/>
    <w:rsid w:val="00F354BA"/>
    <w:rsid w:val="00F378F8"/>
    <w:rsid w:val="00F5140B"/>
    <w:rsid w:val="00F51958"/>
    <w:rsid w:val="00F52795"/>
    <w:rsid w:val="00F56619"/>
    <w:rsid w:val="00F7478B"/>
    <w:rsid w:val="00F7780B"/>
    <w:rsid w:val="00F840A9"/>
    <w:rsid w:val="00F915D1"/>
    <w:rsid w:val="00F941E0"/>
    <w:rsid w:val="00F947F5"/>
    <w:rsid w:val="00FA1737"/>
    <w:rsid w:val="00FA5E24"/>
    <w:rsid w:val="00FA66BB"/>
    <w:rsid w:val="00FC3B70"/>
    <w:rsid w:val="00FC7DED"/>
    <w:rsid w:val="00FD3442"/>
    <w:rsid w:val="00FE442E"/>
    <w:rsid w:val="00FE4B27"/>
    <w:rsid w:val="00FF215A"/>
    <w:rsid w:val="00FF2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3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41A"/>
    <w:rPr>
      <w:rFonts w:ascii="Segoe UI" w:hAnsi="Segoe UI" w:cs="Segoe UI"/>
      <w:sz w:val="18"/>
      <w:szCs w:val="18"/>
    </w:rPr>
  </w:style>
  <w:style w:type="paragraph" w:styleId="Akapitzlist">
    <w:name w:val="List Paragraph"/>
    <w:basedOn w:val="Normalny"/>
    <w:uiPriority w:val="34"/>
    <w:qFormat/>
    <w:rsid w:val="00435314"/>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35314"/>
    <w:rPr>
      <w:sz w:val="16"/>
      <w:szCs w:val="16"/>
    </w:rPr>
  </w:style>
  <w:style w:type="paragraph" w:styleId="Tekstkomentarza">
    <w:name w:val="annotation text"/>
    <w:basedOn w:val="Normalny"/>
    <w:link w:val="TekstkomentarzaZnak"/>
    <w:uiPriority w:val="99"/>
    <w:semiHidden/>
    <w:unhideWhenUsed/>
    <w:rsid w:val="0043531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35314"/>
    <w:rPr>
      <w:rFonts w:ascii="Calibri" w:eastAsia="Calibri" w:hAnsi="Calibri" w:cs="Times New Roman"/>
      <w:sz w:val="20"/>
      <w:szCs w:val="20"/>
    </w:rPr>
  </w:style>
  <w:style w:type="paragraph" w:styleId="Nagwek">
    <w:name w:val="header"/>
    <w:basedOn w:val="Normalny"/>
    <w:link w:val="NagwekZnak"/>
    <w:uiPriority w:val="99"/>
    <w:unhideWhenUsed/>
    <w:rsid w:val="00A0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EF1"/>
  </w:style>
  <w:style w:type="paragraph" w:styleId="Stopka">
    <w:name w:val="footer"/>
    <w:basedOn w:val="Normalny"/>
    <w:link w:val="StopkaZnak"/>
    <w:uiPriority w:val="99"/>
    <w:unhideWhenUsed/>
    <w:rsid w:val="00A0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EF1"/>
  </w:style>
  <w:style w:type="table" w:styleId="Tabela-Siatka">
    <w:name w:val="Table Grid"/>
    <w:basedOn w:val="Standardowy"/>
    <w:uiPriority w:val="39"/>
    <w:rsid w:val="00D9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8C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HTML-wstpniesformatowany">
    <w:name w:val="HTML Preformatted"/>
    <w:basedOn w:val="Normalny"/>
    <w:link w:val="HTML-wstpniesformatowanyZnak"/>
    <w:uiPriority w:val="99"/>
    <w:semiHidden/>
    <w:unhideWhenUsed/>
    <w:rsid w:val="00C2159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2159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3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41A"/>
    <w:rPr>
      <w:rFonts w:ascii="Segoe UI" w:hAnsi="Segoe UI" w:cs="Segoe UI"/>
      <w:sz w:val="18"/>
      <w:szCs w:val="18"/>
    </w:rPr>
  </w:style>
  <w:style w:type="paragraph" w:styleId="Akapitzlist">
    <w:name w:val="List Paragraph"/>
    <w:basedOn w:val="Normalny"/>
    <w:uiPriority w:val="34"/>
    <w:qFormat/>
    <w:rsid w:val="00435314"/>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35314"/>
    <w:rPr>
      <w:sz w:val="16"/>
      <w:szCs w:val="16"/>
    </w:rPr>
  </w:style>
  <w:style w:type="paragraph" w:styleId="Tekstkomentarza">
    <w:name w:val="annotation text"/>
    <w:basedOn w:val="Normalny"/>
    <w:link w:val="TekstkomentarzaZnak"/>
    <w:uiPriority w:val="99"/>
    <w:semiHidden/>
    <w:unhideWhenUsed/>
    <w:rsid w:val="0043531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35314"/>
    <w:rPr>
      <w:rFonts w:ascii="Calibri" w:eastAsia="Calibri" w:hAnsi="Calibri" w:cs="Times New Roman"/>
      <w:sz w:val="20"/>
      <w:szCs w:val="20"/>
    </w:rPr>
  </w:style>
  <w:style w:type="paragraph" w:styleId="Nagwek">
    <w:name w:val="header"/>
    <w:basedOn w:val="Normalny"/>
    <w:link w:val="NagwekZnak"/>
    <w:uiPriority w:val="99"/>
    <w:unhideWhenUsed/>
    <w:rsid w:val="00A0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EF1"/>
  </w:style>
  <w:style w:type="paragraph" w:styleId="Stopka">
    <w:name w:val="footer"/>
    <w:basedOn w:val="Normalny"/>
    <w:link w:val="StopkaZnak"/>
    <w:uiPriority w:val="99"/>
    <w:unhideWhenUsed/>
    <w:rsid w:val="00A0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EF1"/>
  </w:style>
  <w:style w:type="table" w:styleId="Tabela-Siatka">
    <w:name w:val="Table Grid"/>
    <w:basedOn w:val="Standardowy"/>
    <w:uiPriority w:val="39"/>
    <w:rsid w:val="00D9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8C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HTML-wstpniesformatowany">
    <w:name w:val="HTML Preformatted"/>
    <w:basedOn w:val="Normalny"/>
    <w:link w:val="HTML-wstpniesformatowanyZnak"/>
    <w:uiPriority w:val="99"/>
    <w:semiHidden/>
    <w:unhideWhenUsed/>
    <w:rsid w:val="00C2159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2159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28">
      <w:bodyDiv w:val="1"/>
      <w:marLeft w:val="0"/>
      <w:marRight w:val="0"/>
      <w:marTop w:val="0"/>
      <w:marBottom w:val="0"/>
      <w:divBdr>
        <w:top w:val="none" w:sz="0" w:space="0" w:color="auto"/>
        <w:left w:val="none" w:sz="0" w:space="0" w:color="auto"/>
        <w:bottom w:val="none" w:sz="0" w:space="0" w:color="auto"/>
        <w:right w:val="none" w:sz="0" w:space="0" w:color="auto"/>
      </w:divBdr>
    </w:div>
    <w:div w:id="73741630">
      <w:bodyDiv w:val="1"/>
      <w:marLeft w:val="0"/>
      <w:marRight w:val="0"/>
      <w:marTop w:val="0"/>
      <w:marBottom w:val="0"/>
      <w:divBdr>
        <w:top w:val="none" w:sz="0" w:space="0" w:color="auto"/>
        <w:left w:val="none" w:sz="0" w:space="0" w:color="auto"/>
        <w:bottom w:val="none" w:sz="0" w:space="0" w:color="auto"/>
        <w:right w:val="none" w:sz="0" w:space="0" w:color="auto"/>
      </w:divBdr>
    </w:div>
    <w:div w:id="253900159">
      <w:bodyDiv w:val="1"/>
      <w:marLeft w:val="0"/>
      <w:marRight w:val="0"/>
      <w:marTop w:val="0"/>
      <w:marBottom w:val="0"/>
      <w:divBdr>
        <w:top w:val="none" w:sz="0" w:space="0" w:color="auto"/>
        <w:left w:val="none" w:sz="0" w:space="0" w:color="auto"/>
        <w:bottom w:val="none" w:sz="0" w:space="0" w:color="auto"/>
        <w:right w:val="none" w:sz="0" w:space="0" w:color="auto"/>
      </w:divBdr>
    </w:div>
    <w:div w:id="906888124">
      <w:bodyDiv w:val="1"/>
      <w:marLeft w:val="0"/>
      <w:marRight w:val="0"/>
      <w:marTop w:val="0"/>
      <w:marBottom w:val="0"/>
      <w:divBdr>
        <w:top w:val="none" w:sz="0" w:space="0" w:color="auto"/>
        <w:left w:val="none" w:sz="0" w:space="0" w:color="auto"/>
        <w:bottom w:val="none" w:sz="0" w:space="0" w:color="auto"/>
        <w:right w:val="none" w:sz="0" w:space="0" w:color="auto"/>
      </w:divBdr>
    </w:div>
    <w:div w:id="988285711">
      <w:bodyDiv w:val="1"/>
      <w:marLeft w:val="0"/>
      <w:marRight w:val="0"/>
      <w:marTop w:val="0"/>
      <w:marBottom w:val="0"/>
      <w:divBdr>
        <w:top w:val="none" w:sz="0" w:space="0" w:color="auto"/>
        <w:left w:val="none" w:sz="0" w:space="0" w:color="auto"/>
        <w:bottom w:val="none" w:sz="0" w:space="0" w:color="auto"/>
        <w:right w:val="none" w:sz="0" w:space="0" w:color="auto"/>
      </w:divBdr>
    </w:div>
    <w:div w:id="1100225042">
      <w:bodyDiv w:val="1"/>
      <w:marLeft w:val="0"/>
      <w:marRight w:val="0"/>
      <w:marTop w:val="0"/>
      <w:marBottom w:val="0"/>
      <w:divBdr>
        <w:top w:val="none" w:sz="0" w:space="0" w:color="auto"/>
        <w:left w:val="none" w:sz="0" w:space="0" w:color="auto"/>
        <w:bottom w:val="none" w:sz="0" w:space="0" w:color="auto"/>
        <w:right w:val="none" w:sz="0" w:space="0" w:color="auto"/>
      </w:divBdr>
    </w:div>
    <w:div w:id="1224868889">
      <w:bodyDiv w:val="1"/>
      <w:marLeft w:val="0"/>
      <w:marRight w:val="0"/>
      <w:marTop w:val="0"/>
      <w:marBottom w:val="0"/>
      <w:divBdr>
        <w:top w:val="none" w:sz="0" w:space="0" w:color="auto"/>
        <w:left w:val="none" w:sz="0" w:space="0" w:color="auto"/>
        <w:bottom w:val="none" w:sz="0" w:space="0" w:color="auto"/>
        <w:right w:val="none" w:sz="0" w:space="0" w:color="auto"/>
      </w:divBdr>
    </w:div>
    <w:div w:id="1308246940">
      <w:bodyDiv w:val="1"/>
      <w:marLeft w:val="0"/>
      <w:marRight w:val="0"/>
      <w:marTop w:val="0"/>
      <w:marBottom w:val="0"/>
      <w:divBdr>
        <w:top w:val="none" w:sz="0" w:space="0" w:color="auto"/>
        <w:left w:val="none" w:sz="0" w:space="0" w:color="auto"/>
        <w:bottom w:val="none" w:sz="0" w:space="0" w:color="auto"/>
        <w:right w:val="none" w:sz="0" w:space="0" w:color="auto"/>
      </w:divBdr>
    </w:div>
    <w:div w:id="1464425697">
      <w:bodyDiv w:val="1"/>
      <w:marLeft w:val="0"/>
      <w:marRight w:val="0"/>
      <w:marTop w:val="0"/>
      <w:marBottom w:val="0"/>
      <w:divBdr>
        <w:top w:val="none" w:sz="0" w:space="0" w:color="auto"/>
        <w:left w:val="none" w:sz="0" w:space="0" w:color="auto"/>
        <w:bottom w:val="none" w:sz="0" w:space="0" w:color="auto"/>
        <w:right w:val="none" w:sz="0" w:space="0" w:color="auto"/>
      </w:divBdr>
    </w:div>
    <w:div w:id="1728264360">
      <w:bodyDiv w:val="1"/>
      <w:marLeft w:val="0"/>
      <w:marRight w:val="0"/>
      <w:marTop w:val="0"/>
      <w:marBottom w:val="0"/>
      <w:divBdr>
        <w:top w:val="none" w:sz="0" w:space="0" w:color="auto"/>
        <w:left w:val="none" w:sz="0" w:space="0" w:color="auto"/>
        <w:bottom w:val="none" w:sz="0" w:space="0" w:color="auto"/>
        <w:right w:val="none" w:sz="0" w:space="0" w:color="auto"/>
      </w:divBdr>
    </w:div>
    <w:div w:id="1826318860">
      <w:bodyDiv w:val="1"/>
      <w:marLeft w:val="0"/>
      <w:marRight w:val="0"/>
      <w:marTop w:val="0"/>
      <w:marBottom w:val="0"/>
      <w:divBdr>
        <w:top w:val="none" w:sz="0" w:space="0" w:color="auto"/>
        <w:left w:val="none" w:sz="0" w:space="0" w:color="auto"/>
        <w:bottom w:val="none" w:sz="0" w:space="0" w:color="auto"/>
        <w:right w:val="none" w:sz="0" w:space="0" w:color="auto"/>
      </w:divBdr>
    </w:div>
    <w:div w:id="1893929403">
      <w:bodyDiv w:val="1"/>
      <w:marLeft w:val="0"/>
      <w:marRight w:val="0"/>
      <w:marTop w:val="0"/>
      <w:marBottom w:val="0"/>
      <w:divBdr>
        <w:top w:val="none" w:sz="0" w:space="0" w:color="auto"/>
        <w:left w:val="none" w:sz="0" w:space="0" w:color="auto"/>
        <w:bottom w:val="none" w:sz="0" w:space="0" w:color="auto"/>
        <w:right w:val="none" w:sz="0" w:space="0" w:color="auto"/>
      </w:divBdr>
    </w:div>
    <w:div w:id="2018458381">
      <w:bodyDiv w:val="1"/>
      <w:marLeft w:val="0"/>
      <w:marRight w:val="0"/>
      <w:marTop w:val="0"/>
      <w:marBottom w:val="0"/>
      <w:divBdr>
        <w:top w:val="none" w:sz="0" w:space="0" w:color="auto"/>
        <w:left w:val="none" w:sz="0" w:space="0" w:color="auto"/>
        <w:bottom w:val="none" w:sz="0" w:space="0" w:color="auto"/>
        <w:right w:val="none" w:sz="0" w:space="0" w:color="auto"/>
      </w:divBdr>
    </w:div>
    <w:div w:id="2051109672">
      <w:bodyDiv w:val="1"/>
      <w:marLeft w:val="0"/>
      <w:marRight w:val="0"/>
      <w:marTop w:val="0"/>
      <w:marBottom w:val="0"/>
      <w:divBdr>
        <w:top w:val="none" w:sz="0" w:space="0" w:color="auto"/>
        <w:left w:val="none" w:sz="0" w:space="0" w:color="auto"/>
        <w:bottom w:val="none" w:sz="0" w:space="0" w:color="auto"/>
        <w:right w:val="none" w:sz="0" w:space="0" w:color="auto"/>
      </w:divBdr>
    </w:div>
    <w:div w:id="21301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A1CB-4E7A-40A6-8B33-2C7BE0F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1567</Words>
  <Characters>8932</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Fizyki PAN</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2</dc:creator>
  <cp:lastModifiedBy>Joanna Romanowska</cp:lastModifiedBy>
  <cp:revision>3</cp:revision>
  <dcterms:created xsi:type="dcterms:W3CDTF">2020-11-10T13:00:00Z</dcterms:created>
  <dcterms:modified xsi:type="dcterms:W3CDTF">2020-11-16T13:23:00Z</dcterms:modified>
</cp:coreProperties>
</file>